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AEE" w:rsidRPr="009D7AEE" w:rsidRDefault="009D7AEE" w:rsidP="009D7AEE">
      <w:pPr>
        <w:widowControl/>
        <w:shd w:val="clear" w:color="auto" w:fill="FFFFFF"/>
        <w:spacing w:line="588" w:lineRule="atLeast"/>
        <w:jc w:val="center"/>
        <w:outlineLvl w:val="0"/>
        <w:rPr>
          <w:rFonts w:ascii="微软雅黑" w:eastAsia="微软雅黑" w:hAnsi="微软雅黑" w:cs="宋体"/>
          <w:color w:val="404040"/>
          <w:kern w:val="36"/>
          <w:sz w:val="32"/>
          <w:szCs w:val="32"/>
        </w:rPr>
      </w:pPr>
      <w:r w:rsidRPr="009D7AEE">
        <w:rPr>
          <w:rFonts w:ascii="微软雅黑" w:eastAsia="微软雅黑" w:hAnsi="微软雅黑" w:cs="宋体" w:hint="eastAsia"/>
          <w:color w:val="404040"/>
          <w:kern w:val="36"/>
          <w:sz w:val="32"/>
          <w:szCs w:val="32"/>
        </w:rPr>
        <w:t>北京市人力资源和社会保障局 关于调整北京市部分专业技术人员职业资格和职称对应关系的通知</w:t>
      </w:r>
    </w:p>
    <w:p w:rsidR="009D7AEE" w:rsidRPr="009D7AEE" w:rsidRDefault="009D7AEE" w:rsidP="009D7AEE">
      <w:pPr>
        <w:widowControl/>
        <w:shd w:val="clear" w:color="auto" w:fill="FFFFFF"/>
        <w:spacing w:after="300"/>
        <w:jc w:val="center"/>
        <w:rPr>
          <w:rFonts w:ascii="微软雅黑" w:eastAsia="微软雅黑" w:hAnsi="微软雅黑" w:cs="宋体"/>
          <w:color w:val="404040"/>
          <w:kern w:val="0"/>
          <w:sz w:val="24"/>
          <w:szCs w:val="24"/>
        </w:rPr>
      </w:pPr>
      <w:r w:rsidRPr="009D7AEE">
        <w:rPr>
          <w:rFonts w:ascii="微软雅黑" w:eastAsia="微软雅黑" w:hAnsi="微软雅黑" w:cs="宋体" w:hint="eastAsia"/>
          <w:color w:val="404040"/>
          <w:kern w:val="0"/>
          <w:sz w:val="24"/>
          <w:szCs w:val="24"/>
        </w:rPr>
        <w:t>京</w:t>
      </w:r>
      <w:proofErr w:type="gramStart"/>
      <w:r w:rsidRPr="009D7AEE">
        <w:rPr>
          <w:rFonts w:ascii="微软雅黑" w:eastAsia="微软雅黑" w:hAnsi="微软雅黑" w:cs="宋体" w:hint="eastAsia"/>
          <w:color w:val="404040"/>
          <w:kern w:val="0"/>
          <w:sz w:val="24"/>
          <w:szCs w:val="24"/>
        </w:rPr>
        <w:t>人社事业</w:t>
      </w:r>
      <w:proofErr w:type="gramEnd"/>
      <w:r w:rsidRPr="009D7AEE">
        <w:rPr>
          <w:rFonts w:ascii="微软雅黑" w:eastAsia="微软雅黑" w:hAnsi="微软雅黑" w:cs="宋体" w:hint="eastAsia"/>
          <w:color w:val="404040"/>
          <w:kern w:val="0"/>
          <w:sz w:val="24"/>
          <w:szCs w:val="24"/>
        </w:rPr>
        <w:t>发〔2023〕33号</w:t>
      </w:r>
    </w:p>
    <w:p w:rsidR="009D7AEE" w:rsidRPr="009D7AEE" w:rsidRDefault="009D7AEE" w:rsidP="009D7AEE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/>
          <w:color w:val="404040"/>
          <w:kern w:val="0"/>
          <w:sz w:val="24"/>
          <w:szCs w:val="24"/>
        </w:rPr>
      </w:pPr>
      <w:r w:rsidRPr="009D7AEE">
        <w:rPr>
          <w:rFonts w:ascii="微软雅黑" w:eastAsia="微软雅黑" w:hAnsi="微软雅黑" w:cs="宋体" w:hint="eastAsia"/>
          <w:color w:val="404040"/>
          <w:kern w:val="0"/>
          <w:sz w:val="24"/>
          <w:szCs w:val="24"/>
        </w:rPr>
        <w:t>各区人力资源和社会保障局，北京经济技术开发区社会事业局，市属各部、委、办、局、总公司、高等院校人事（干部）处，人民团体人事（干部）部门，各职称考试、评审服务机构，各有关单位：</w:t>
      </w:r>
    </w:p>
    <w:p w:rsidR="009D7AEE" w:rsidRPr="009D7AEE" w:rsidRDefault="009D7AEE" w:rsidP="009D7AEE">
      <w:pPr>
        <w:widowControl/>
        <w:shd w:val="clear" w:color="auto" w:fill="FFFFFF"/>
        <w:spacing w:after="300"/>
        <w:ind w:firstLine="480"/>
        <w:jc w:val="left"/>
        <w:rPr>
          <w:rFonts w:ascii="微软雅黑" w:eastAsia="微软雅黑" w:hAnsi="微软雅黑" w:cs="宋体"/>
          <w:color w:val="404040"/>
          <w:kern w:val="0"/>
          <w:sz w:val="24"/>
          <w:szCs w:val="24"/>
        </w:rPr>
      </w:pPr>
      <w:r w:rsidRPr="009D7AEE">
        <w:rPr>
          <w:rFonts w:ascii="微软雅黑" w:eastAsia="微软雅黑" w:hAnsi="微软雅黑" w:cs="宋体" w:hint="eastAsia"/>
          <w:color w:val="404040"/>
          <w:kern w:val="0"/>
          <w:sz w:val="24"/>
          <w:szCs w:val="24"/>
        </w:rPr>
        <w:t>为进一步深化职称和职业资格制度改革，减少人才重复评价，降低社会用人成本，不断优化专业技术人才发展环境，激发创新创造创业活力，结合本市实际，经研究，现确定54项专业技术人员职业资格与职称的对应关系。</w:t>
      </w:r>
    </w:p>
    <w:p w:rsidR="009D7AEE" w:rsidRPr="009D7AEE" w:rsidRDefault="009D7AEE" w:rsidP="009D7AEE">
      <w:pPr>
        <w:widowControl/>
        <w:shd w:val="clear" w:color="auto" w:fill="FFFFFF"/>
        <w:spacing w:after="300"/>
        <w:ind w:firstLine="480"/>
        <w:jc w:val="left"/>
        <w:rPr>
          <w:rFonts w:ascii="微软雅黑" w:eastAsia="微软雅黑" w:hAnsi="微软雅黑" w:cs="宋体"/>
          <w:color w:val="404040"/>
          <w:kern w:val="0"/>
          <w:sz w:val="24"/>
          <w:szCs w:val="24"/>
        </w:rPr>
      </w:pPr>
      <w:r w:rsidRPr="009D7AEE">
        <w:rPr>
          <w:rFonts w:ascii="微软雅黑" w:eastAsia="微软雅黑" w:hAnsi="微软雅黑" w:cs="宋体" w:hint="eastAsia"/>
          <w:color w:val="404040"/>
          <w:kern w:val="0"/>
          <w:sz w:val="24"/>
          <w:szCs w:val="24"/>
        </w:rPr>
        <w:t>在对应关系范围内，专业技术人员取得职业资格，符合本市相应系列职称制度改革实施办法中规定的学历、年限条件的，可对应相应系列和层级的职称，并可作为申报高一级职称的条件。本市用人单位可根据工作需要，对符合对应条件的人员按照相应专业技术岗位任职条件和聘任程序，择优聘任相应级别专业技术职务。</w:t>
      </w:r>
    </w:p>
    <w:p w:rsidR="009D7AEE" w:rsidRPr="009D7AEE" w:rsidRDefault="009D7AEE" w:rsidP="009D7AEE">
      <w:pPr>
        <w:widowControl/>
        <w:shd w:val="clear" w:color="auto" w:fill="FFFFFF"/>
        <w:spacing w:after="300"/>
        <w:ind w:firstLine="480"/>
        <w:jc w:val="left"/>
        <w:rPr>
          <w:rFonts w:ascii="微软雅黑" w:eastAsia="微软雅黑" w:hAnsi="微软雅黑" w:cs="宋体"/>
          <w:color w:val="404040"/>
          <w:kern w:val="0"/>
          <w:sz w:val="24"/>
          <w:szCs w:val="24"/>
        </w:rPr>
      </w:pPr>
      <w:r w:rsidRPr="009D7AEE">
        <w:rPr>
          <w:rFonts w:ascii="微软雅黑" w:eastAsia="微软雅黑" w:hAnsi="微软雅黑" w:cs="宋体" w:hint="eastAsia"/>
          <w:color w:val="404040"/>
          <w:kern w:val="0"/>
          <w:sz w:val="24"/>
          <w:szCs w:val="24"/>
        </w:rPr>
        <w:t>本通知自2023年12月1日起执行，原《关于建立北京市专业技术人员职业资格与职称对应关系的通知》（京</w:t>
      </w:r>
      <w:proofErr w:type="gramStart"/>
      <w:r w:rsidRPr="009D7AEE">
        <w:rPr>
          <w:rFonts w:ascii="微软雅黑" w:eastAsia="微软雅黑" w:hAnsi="微软雅黑" w:cs="宋体" w:hint="eastAsia"/>
          <w:color w:val="404040"/>
          <w:kern w:val="0"/>
          <w:sz w:val="24"/>
          <w:szCs w:val="24"/>
        </w:rPr>
        <w:t>人社事业</w:t>
      </w:r>
      <w:proofErr w:type="gramEnd"/>
      <w:r w:rsidRPr="009D7AEE">
        <w:rPr>
          <w:rFonts w:ascii="微软雅黑" w:eastAsia="微软雅黑" w:hAnsi="微软雅黑" w:cs="宋体" w:hint="eastAsia"/>
          <w:color w:val="404040"/>
          <w:kern w:val="0"/>
          <w:sz w:val="24"/>
          <w:szCs w:val="24"/>
        </w:rPr>
        <w:t>发〔2019〕87号）同时废止。</w:t>
      </w:r>
    </w:p>
    <w:p w:rsidR="009D7AEE" w:rsidRPr="009D7AEE" w:rsidRDefault="009D7AEE" w:rsidP="009D7AEE">
      <w:pPr>
        <w:widowControl/>
        <w:shd w:val="clear" w:color="auto" w:fill="FFFFFF"/>
        <w:spacing w:after="300"/>
        <w:ind w:firstLine="480"/>
        <w:jc w:val="left"/>
        <w:rPr>
          <w:rFonts w:ascii="微软雅黑" w:eastAsia="微软雅黑" w:hAnsi="微软雅黑" w:cs="宋体"/>
          <w:color w:val="404040"/>
          <w:kern w:val="0"/>
          <w:sz w:val="24"/>
          <w:szCs w:val="24"/>
        </w:rPr>
      </w:pPr>
      <w:bookmarkStart w:id="0" w:name="_GoBack"/>
      <w:bookmarkEnd w:id="0"/>
      <w:r w:rsidRPr="009D7AEE">
        <w:rPr>
          <w:rFonts w:ascii="微软雅黑" w:eastAsia="微软雅黑" w:hAnsi="微软雅黑" w:cs="宋体" w:hint="eastAsia"/>
          <w:color w:val="404040"/>
          <w:kern w:val="0"/>
          <w:sz w:val="24"/>
          <w:szCs w:val="24"/>
        </w:rPr>
        <w:t>附件：部分专业技术人员职业资格与职称对应表（54项）</w:t>
      </w:r>
    </w:p>
    <w:p w:rsidR="00340CB8" w:rsidRPr="00C62828" w:rsidRDefault="00340CB8" w:rsidP="00340CB8">
      <w:pPr>
        <w:widowControl/>
        <w:spacing w:after="700" w:line="259" w:lineRule="auto"/>
        <w:jc w:val="left"/>
        <w:rPr>
          <w:rFonts w:ascii="Calibri" w:eastAsia="Calibri" w:hAnsi="Calibri" w:cs="Calibri" w:hint="eastAsia"/>
          <w:color w:val="000000"/>
          <w:sz w:val="30"/>
          <w:szCs w:val="30"/>
        </w:rPr>
      </w:pPr>
    </w:p>
    <w:p w:rsidR="00340CB8" w:rsidRPr="00C62828" w:rsidRDefault="00340CB8" w:rsidP="00340CB8">
      <w:pPr>
        <w:widowControl/>
        <w:spacing w:line="259" w:lineRule="auto"/>
        <w:ind w:left="461"/>
        <w:jc w:val="left"/>
        <w:rPr>
          <w:rFonts w:ascii="Calibri" w:eastAsia="Calibri" w:hAnsi="Calibri" w:cs="Calibri"/>
          <w:color w:val="000000"/>
          <w:sz w:val="30"/>
          <w:szCs w:val="30"/>
        </w:rPr>
      </w:pPr>
      <w:r w:rsidRPr="00C62828">
        <w:rPr>
          <w:rFonts w:ascii="微软雅黑" w:eastAsia="微软雅黑" w:hAnsi="微软雅黑" w:cs="微软雅黑"/>
          <w:color w:val="000000"/>
          <w:sz w:val="30"/>
          <w:szCs w:val="30"/>
        </w:rPr>
        <w:lastRenderedPageBreak/>
        <w:t>部分专业技术人员职业资格与职称对应表</w:t>
      </w:r>
    </w:p>
    <w:p w:rsidR="00340CB8" w:rsidRPr="00340CB8" w:rsidRDefault="00340CB8" w:rsidP="00340CB8">
      <w:pPr>
        <w:widowControl/>
        <w:spacing w:line="259" w:lineRule="auto"/>
        <w:ind w:left="459"/>
        <w:jc w:val="center"/>
        <w:rPr>
          <w:rFonts w:ascii="Calibri" w:eastAsia="Calibri" w:hAnsi="Calibri" w:cs="Calibri"/>
          <w:color w:val="000000"/>
          <w:sz w:val="22"/>
        </w:rPr>
      </w:pPr>
      <w:r w:rsidRPr="00340CB8">
        <w:rPr>
          <w:rFonts w:ascii="微软雅黑" w:eastAsia="微软雅黑" w:hAnsi="微软雅黑" w:cs="微软雅黑"/>
          <w:color w:val="000000"/>
          <w:sz w:val="32"/>
        </w:rPr>
        <w:t>（54项）</w:t>
      </w:r>
    </w:p>
    <w:tbl>
      <w:tblPr>
        <w:tblStyle w:val="TableGrid"/>
        <w:tblW w:w="9890" w:type="dxa"/>
        <w:tblInd w:w="-524" w:type="dxa"/>
        <w:tblCellMar>
          <w:left w:w="59" w:type="dxa"/>
          <w:right w:w="76" w:type="dxa"/>
        </w:tblCellMar>
        <w:tblLook w:val="04A0" w:firstRow="1" w:lastRow="0" w:firstColumn="1" w:lastColumn="0" w:noHBand="0" w:noVBand="1"/>
      </w:tblPr>
      <w:tblGrid>
        <w:gridCol w:w="733"/>
        <w:gridCol w:w="2348"/>
        <w:gridCol w:w="3968"/>
        <w:gridCol w:w="2841"/>
      </w:tblGrid>
      <w:tr w:rsidR="00340CB8" w:rsidRPr="00340CB8" w:rsidTr="00935AAB">
        <w:trPr>
          <w:trHeight w:val="737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0CB8" w:rsidRPr="00340CB8" w:rsidRDefault="00340CB8" w:rsidP="00340CB8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0CB8" w:rsidRPr="00340CB8" w:rsidRDefault="00340CB8" w:rsidP="00340CB8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right="218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一、准入类职业资格</w:t>
            </w:r>
          </w:p>
        </w:tc>
        <w:tc>
          <w:tcPr>
            <w:tcW w:w="2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CB8" w:rsidRPr="00340CB8" w:rsidRDefault="00340CB8" w:rsidP="00340CB8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340CB8" w:rsidRPr="00340CB8" w:rsidTr="00935AAB">
        <w:trPr>
          <w:trHeight w:val="737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98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序号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8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资格名称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22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可</w:t>
            </w:r>
            <w:proofErr w:type="gramStart"/>
            <w:r w:rsidRPr="00340CB8">
              <w:rPr>
                <w:rFonts w:ascii="微软雅黑" w:eastAsia="微软雅黑" w:hAnsi="微软雅黑" w:cs="微软雅黑"/>
                <w:color w:val="000000"/>
              </w:rPr>
              <w:t>聘专业</w:t>
            </w:r>
            <w:proofErr w:type="gramEnd"/>
            <w:r w:rsidRPr="00340CB8">
              <w:rPr>
                <w:rFonts w:ascii="微软雅黑" w:eastAsia="微软雅黑" w:hAnsi="微软雅黑" w:cs="微软雅黑"/>
                <w:color w:val="000000"/>
              </w:rPr>
              <w:t>技术职务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7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政策依据</w:t>
            </w:r>
          </w:p>
        </w:tc>
      </w:tr>
      <w:tr w:rsidR="00340CB8" w:rsidRPr="00340CB8" w:rsidTr="00935AAB">
        <w:trPr>
          <w:trHeight w:val="79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9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1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注册消防工程师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一级注册消防工程师：工程师二级注册消防工程师：助理工程师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4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proofErr w:type="gramStart"/>
            <w:r w:rsidRPr="00340CB8">
              <w:rPr>
                <w:rFonts w:ascii="微软雅黑" w:eastAsia="微软雅黑" w:hAnsi="微软雅黑" w:cs="微软雅黑"/>
                <w:color w:val="000000"/>
              </w:rPr>
              <w:t>人社部</w:t>
            </w:r>
            <w:proofErr w:type="gramEnd"/>
            <w:r w:rsidRPr="00340CB8">
              <w:rPr>
                <w:rFonts w:ascii="微软雅黑" w:eastAsia="微软雅黑" w:hAnsi="微软雅黑" w:cs="微软雅黑"/>
                <w:color w:val="000000"/>
              </w:rPr>
              <w:t>发〔2012〕56 号</w:t>
            </w:r>
          </w:p>
        </w:tc>
      </w:tr>
      <w:tr w:rsidR="00340CB8" w:rsidRPr="00340CB8" w:rsidTr="00935AAB">
        <w:trPr>
          <w:trHeight w:val="62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9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2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注册会计师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会计师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7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proofErr w:type="gramStart"/>
            <w:r w:rsidRPr="00340CB8">
              <w:rPr>
                <w:rFonts w:ascii="微软雅黑" w:eastAsia="微软雅黑" w:hAnsi="微软雅黑" w:cs="微软雅黑"/>
                <w:color w:val="000000"/>
              </w:rPr>
              <w:t>人社部</w:t>
            </w:r>
            <w:proofErr w:type="gramEnd"/>
            <w:r w:rsidRPr="00340CB8">
              <w:rPr>
                <w:rFonts w:ascii="微软雅黑" w:eastAsia="微软雅黑" w:hAnsi="微软雅黑" w:cs="微软雅黑"/>
                <w:color w:val="000000"/>
              </w:rPr>
              <w:t>发〔2019〕8 号</w:t>
            </w:r>
          </w:p>
        </w:tc>
      </w:tr>
      <w:tr w:rsidR="00340CB8" w:rsidRPr="00340CB8" w:rsidTr="00935AAB">
        <w:trPr>
          <w:trHeight w:val="522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9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3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注册核安全工程师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工程师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7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人发〔2002〕106 号</w:t>
            </w:r>
          </w:p>
        </w:tc>
      </w:tr>
      <w:tr w:rsidR="00340CB8" w:rsidRPr="00340CB8" w:rsidTr="00935AAB">
        <w:trPr>
          <w:trHeight w:val="1088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9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4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注册建筑师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一级注册建筑师：工程师二级注册建筑师：助理工程师或技术员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国务院令</w:t>
            </w:r>
            <w:proofErr w:type="gramStart"/>
            <w:r w:rsidRPr="00340CB8">
              <w:rPr>
                <w:rFonts w:ascii="微软雅黑" w:eastAsia="微软雅黑" w:hAnsi="微软雅黑" w:cs="微软雅黑"/>
                <w:color w:val="000000"/>
              </w:rPr>
              <w:t>第184号人社部</w:t>
            </w:r>
            <w:proofErr w:type="gramEnd"/>
            <w:r w:rsidRPr="00340CB8">
              <w:rPr>
                <w:rFonts w:ascii="微软雅黑" w:eastAsia="微软雅黑" w:hAnsi="微软雅黑" w:cs="微软雅黑"/>
                <w:color w:val="000000"/>
              </w:rPr>
              <w:t>发〔2019〕16号</w:t>
            </w:r>
          </w:p>
        </w:tc>
      </w:tr>
      <w:tr w:rsidR="00340CB8" w:rsidRPr="00340CB8" w:rsidTr="00935AAB">
        <w:trPr>
          <w:trHeight w:val="522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9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5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监理工程师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工程师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7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建人</w:t>
            </w:r>
            <w:proofErr w:type="gramStart"/>
            <w:r w:rsidRPr="00340CB8">
              <w:rPr>
                <w:rFonts w:ascii="微软雅黑" w:eastAsia="微软雅黑" w:hAnsi="微软雅黑" w:cs="微软雅黑"/>
                <w:color w:val="000000"/>
              </w:rPr>
              <w:t>规</w:t>
            </w:r>
            <w:proofErr w:type="gramEnd"/>
            <w:r w:rsidRPr="00340CB8">
              <w:rPr>
                <w:rFonts w:ascii="微软雅黑" w:eastAsia="微软雅黑" w:hAnsi="微软雅黑" w:cs="微软雅黑"/>
                <w:color w:val="000000"/>
              </w:rPr>
              <w:t>〔2020〕3号</w:t>
            </w:r>
          </w:p>
        </w:tc>
      </w:tr>
      <w:tr w:rsidR="00340CB8" w:rsidRPr="00340CB8" w:rsidTr="00935AAB">
        <w:trPr>
          <w:trHeight w:val="149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9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6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房地产估价师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房地产估价师（2019 及以前取得）：经济师房地产估价师（2020 及以后取得）：经济师或助理经济师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建房〔1995〕147号建房</w:t>
            </w:r>
            <w:proofErr w:type="gramStart"/>
            <w:r w:rsidRPr="00340CB8">
              <w:rPr>
                <w:rFonts w:ascii="微软雅黑" w:eastAsia="微软雅黑" w:hAnsi="微软雅黑" w:cs="微软雅黑"/>
                <w:color w:val="000000"/>
              </w:rPr>
              <w:t>规</w:t>
            </w:r>
            <w:proofErr w:type="gramEnd"/>
            <w:r w:rsidRPr="00340CB8">
              <w:rPr>
                <w:rFonts w:ascii="微软雅黑" w:eastAsia="微软雅黑" w:hAnsi="微软雅黑" w:cs="微软雅黑"/>
                <w:color w:val="000000"/>
              </w:rPr>
              <w:t>〔2021〕3号</w:t>
            </w:r>
            <w:proofErr w:type="gramStart"/>
            <w:r w:rsidRPr="00340CB8">
              <w:rPr>
                <w:rFonts w:ascii="微软雅黑" w:eastAsia="微软雅黑" w:hAnsi="微软雅黑" w:cs="微软雅黑"/>
                <w:color w:val="000000"/>
              </w:rPr>
              <w:t>人社部规</w:t>
            </w:r>
            <w:proofErr w:type="gramEnd"/>
            <w:r w:rsidRPr="00340CB8">
              <w:rPr>
                <w:rFonts w:ascii="微软雅黑" w:eastAsia="微软雅黑" w:hAnsi="微软雅黑" w:cs="微软雅黑"/>
                <w:color w:val="000000"/>
              </w:rPr>
              <w:t>〔2020〕1号</w:t>
            </w:r>
          </w:p>
        </w:tc>
      </w:tr>
      <w:tr w:rsidR="00340CB8" w:rsidRPr="00340CB8" w:rsidTr="00935AAB">
        <w:trPr>
          <w:trHeight w:val="1997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9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7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造价工程师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造价工程师（2018 年及以前取得）：工程师或经济师一级造价工程师（2019 年及以后取得）：工程师二级造价工程师（2019 年及以后取得）：助理工程师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4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建人〔2018〕67号</w:t>
            </w:r>
          </w:p>
        </w:tc>
      </w:tr>
      <w:tr w:rsidR="00340CB8" w:rsidRPr="00340CB8" w:rsidTr="00935AAB">
        <w:trPr>
          <w:trHeight w:val="141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9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8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注册城乡规划师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注册城市规划师（2017 年及以前取得）：工程师注册城乡规划师（2018 年及以后取得）：工程师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人发〔1999〕39号</w:t>
            </w:r>
            <w:proofErr w:type="gramStart"/>
            <w:r w:rsidRPr="00340CB8">
              <w:rPr>
                <w:rFonts w:ascii="微软雅黑" w:eastAsia="微软雅黑" w:hAnsi="微软雅黑" w:cs="微软雅黑"/>
                <w:color w:val="000000"/>
              </w:rPr>
              <w:t>人社部规</w:t>
            </w:r>
            <w:proofErr w:type="gramEnd"/>
            <w:r w:rsidRPr="00340CB8">
              <w:rPr>
                <w:rFonts w:ascii="微软雅黑" w:eastAsia="微软雅黑" w:hAnsi="微软雅黑" w:cs="微软雅黑"/>
                <w:color w:val="000000"/>
              </w:rPr>
              <w:t>〔2017〕6号</w:t>
            </w:r>
          </w:p>
        </w:tc>
      </w:tr>
    </w:tbl>
    <w:p w:rsidR="00340CB8" w:rsidRPr="00340CB8" w:rsidRDefault="00340CB8" w:rsidP="00340CB8">
      <w:pPr>
        <w:widowControl/>
        <w:spacing w:line="259" w:lineRule="auto"/>
        <w:ind w:left="-1589" w:right="9969"/>
        <w:jc w:val="left"/>
        <w:rPr>
          <w:rFonts w:ascii="Calibri" w:eastAsia="Calibri" w:hAnsi="Calibri" w:cs="Calibri"/>
          <w:color w:val="000000"/>
          <w:sz w:val="22"/>
        </w:rPr>
      </w:pPr>
    </w:p>
    <w:tbl>
      <w:tblPr>
        <w:tblStyle w:val="TableGrid"/>
        <w:tblW w:w="9890" w:type="dxa"/>
        <w:tblInd w:w="-524" w:type="dxa"/>
        <w:tblCellMar>
          <w:top w:w="112" w:type="dxa"/>
          <w:left w:w="59" w:type="dxa"/>
          <w:bottom w:w="51" w:type="dxa"/>
          <w:right w:w="63" w:type="dxa"/>
        </w:tblCellMar>
        <w:tblLook w:val="04A0" w:firstRow="1" w:lastRow="0" w:firstColumn="1" w:lastColumn="0" w:noHBand="0" w:noVBand="1"/>
      </w:tblPr>
      <w:tblGrid>
        <w:gridCol w:w="733"/>
        <w:gridCol w:w="567"/>
        <w:gridCol w:w="1781"/>
        <w:gridCol w:w="3968"/>
        <w:gridCol w:w="2841"/>
      </w:tblGrid>
      <w:tr w:rsidR="00340CB8" w:rsidRPr="00340CB8" w:rsidTr="00935AAB">
        <w:trPr>
          <w:trHeight w:val="100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98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lastRenderedPageBreak/>
              <w:t>序号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8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职业资格名称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9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可</w:t>
            </w:r>
            <w:proofErr w:type="gramStart"/>
            <w:r w:rsidRPr="00340CB8">
              <w:rPr>
                <w:rFonts w:ascii="微软雅黑" w:eastAsia="微软雅黑" w:hAnsi="微软雅黑" w:cs="微软雅黑"/>
                <w:color w:val="000000"/>
              </w:rPr>
              <w:t>聘专业</w:t>
            </w:r>
            <w:proofErr w:type="gramEnd"/>
            <w:r w:rsidRPr="00340CB8">
              <w:rPr>
                <w:rFonts w:ascii="微软雅黑" w:eastAsia="微软雅黑" w:hAnsi="微软雅黑" w:cs="微软雅黑"/>
                <w:color w:val="000000"/>
              </w:rPr>
              <w:t>技术职务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4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政策依据</w:t>
            </w:r>
          </w:p>
        </w:tc>
      </w:tr>
      <w:tr w:rsidR="00340CB8" w:rsidRPr="00340CB8" w:rsidTr="00935AAB">
        <w:trPr>
          <w:trHeight w:val="79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6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9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建造师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一级建造师：工程师二级建造师：助理工程师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B8" w:rsidRPr="00340CB8" w:rsidRDefault="00340CB8" w:rsidP="00340CB8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人发〔2002〕</w:t>
            </w:r>
            <w:proofErr w:type="gramStart"/>
            <w:r w:rsidRPr="00340CB8">
              <w:rPr>
                <w:rFonts w:ascii="微软雅黑" w:eastAsia="微软雅黑" w:hAnsi="微软雅黑" w:cs="微软雅黑"/>
                <w:color w:val="000000"/>
              </w:rPr>
              <w:t>111号人社部</w:t>
            </w:r>
            <w:proofErr w:type="gramEnd"/>
            <w:r w:rsidRPr="00340CB8">
              <w:rPr>
                <w:rFonts w:ascii="微软雅黑" w:eastAsia="微软雅黑" w:hAnsi="微软雅黑" w:cs="微软雅黑"/>
                <w:color w:val="000000"/>
              </w:rPr>
              <w:t>发〔2019〕16号</w:t>
            </w:r>
          </w:p>
        </w:tc>
      </w:tr>
      <w:tr w:rsidR="00340CB8" w:rsidRPr="00340CB8" w:rsidTr="00935AAB">
        <w:trPr>
          <w:trHeight w:val="847"/>
        </w:trPr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10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0CB8" w:rsidRPr="00340CB8" w:rsidRDefault="00340CB8" w:rsidP="00340CB8">
            <w:pPr>
              <w:widowControl/>
              <w:spacing w:line="259" w:lineRule="auto"/>
              <w:ind w:left="1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勘察设计注册工程师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96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注册结构工程师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一级注册结构工程师：工程师二级注册结构工程师：助理工程师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建设〔1997〕</w:t>
            </w:r>
            <w:proofErr w:type="gramStart"/>
            <w:r w:rsidRPr="00340CB8">
              <w:rPr>
                <w:rFonts w:ascii="微软雅黑" w:eastAsia="微软雅黑" w:hAnsi="微软雅黑" w:cs="微软雅黑"/>
                <w:color w:val="000000"/>
              </w:rPr>
              <w:t>222号人社部</w:t>
            </w:r>
            <w:proofErr w:type="gramEnd"/>
            <w:r w:rsidRPr="00340CB8">
              <w:rPr>
                <w:rFonts w:ascii="微软雅黑" w:eastAsia="微软雅黑" w:hAnsi="微软雅黑" w:cs="微软雅黑"/>
                <w:color w:val="000000"/>
              </w:rPr>
              <w:t>发〔2019〕16号</w:t>
            </w:r>
          </w:p>
        </w:tc>
      </w:tr>
      <w:tr w:rsidR="00340CB8" w:rsidRPr="00340CB8" w:rsidTr="00935AAB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0CB8" w:rsidRPr="00340CB8" w:rsidRDefault="00340CB8" w:rsidP="00340CB8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0CB8" w:rsidRPr="00340CB8" w:rsidRDefault="00340CB8" w:rsidP="00340CB8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B8" w:rsidRPr="00340CB8" w:rsidRDefault="00340CB8" w:rsidP="00340CB8">
            <w:pPr>
              <w:widowControl/>
              <w:spacing w:after="24" w:line="259" w:lineRule="auto"/>
              <w:ind w:left="96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注册土木工程师</w:t>
            </w:r>
          </w:p>
          <w:p w:rsidR="00340CB8" w:rsidRPr="00340CB8" w:rsidRDefault="00340CB8" w:rsidP="00340CB8">
            <w:pPr>
              <w:widowControl/>
              <w:spacing w:line="259" w:lineRule="auto"/>
              <w:ind w:left="5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(岩土)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工程师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B8" w:rsidRPr="00340CB8" w:rsidRDefault="00340CB8" w:rsidP="00340CB8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人发〔2002〕</w:t>
            </w:r>
            <w:proofErr w:type="gramStart"/>
            <w:r w:rsidRPr="00340CB8">
              <w:rPr>
                <w:rFonts w:ascii="微软雅黑" w:eastAsia="微软雅黑" w:hAnsi="微软雅黑" w:cs="微软雅黑"/>
                <w:color w:val="000000"/>
              </w:rPr>
              <w:t>35号人社部</w:t>
            </w:r>
            <w:proofErr w:type="gramEnd"/>
            <w:r w:rsidRPr="00340CB8">
              <w:rPr>
                <w:rFonts w:ascii="微软雅黑" w:eastAsia="微软雅黑" w:hAnsi="微软雅黑" w:cs="微软雅黑"/>
                <w:color w:val="000000"/>
              </w:rPr>
              <w:t>发〔2019〕16号</w:t>
            </w:r>
          </w:p>
        </w:tc>
      </w:tr>
      <w:tr w:rsidR="00340CB8" w:rsidRPr="00340CB8" w:rsidTr="00935AAB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0CB8" w:rsidRPr="00340CB8" w:rsidRDefault="00340CB8" w:rsidP="00340CB8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0CB8" w:rsidRPr="00340CB8" w:rsidRDefault="00340CB8" w:rsidP="00340CB8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B8" w:rsidRPr="00340CB8" w:rsidRDefault="00340CB8" w:rsidP="00340CB8">
            <w:pPr>
              <w:widowControl/>
              <w:spacing w:after="24" w:line="259" w:lineRule="auto"/>
              <w:ind w:left="96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注册土木工程师</w:t>
            </w:r>
          </w:p>
          <w:p w:rsidR="00340CB8" w:rsidRPr="00340CB8" w:rsidRDefault="00340CB8" w:rsidP="00340CB8">
            <w:pPr>
              <w:widowControl/>
              <w:spacing w:line="259" w:lineRule="auto"/>
              <w:ind w:left="3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(水利水电)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工程师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B8" w:rsidRPr="00340CB8" w:rsidRDefault="00340CB8" w:rsidP="00340CB8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 xml:space="preserve">人发〔2003〕27 </w:t>
            </w:r>
            <w:proofErr w:type="gramStart"/>
            <w:r w:rsidRPr="00340CB8">
              <w:rPr>
                <w:rFonts w:ascii="微软雅黑" w:eastAsia="微软雅黑" w:hAnsi="微软雅黑" w:cs="微软雅黑"/>
                <w:color w:val="000000"/>
              </w:rPr>
              <w:t>号人社部</w:t>
            </w:r>
            <w:proofErr w:type="gramEnd"/>
            <w:r w:rsidRPr="00340CB8">
              <w:rPr>
                <w:rFonts w:ascii="微软雅黑" w:eastAsia="微软雅黑" w:hAnsi="微软雅黑" w:cs="微软雅黑"/>
                <w:color w:val="000000"/>
              </w:rPr>
              <w:t>发〔2019〕16 号</w:t>
            </w:r>
          </w:p>
        </w:tc>
      </w:tr>
      <w:tr w:rsidR="00340CB8" w:rsidRPr="00340CB8" w:rsidTr="00935AAB">
        <w:trPr>
          <w:trHeight w:val="10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0CB8" w:rsidRPr="00340CB8" w:rsidRDefault="00340CB8" w:rsidP="00340CB8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0CB8" w:rsidRPr="00340CB8" w:rsidRDefault="00340CB8" w:rsidP="00340CB8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B8" w:rsidRPr="00340CB8" w:rsidRDefault="00340CB8" w:rsidP="00340CB8">
            <w:pPr>
              <w:widowControl/>
              <w:spacing w:after="24" w:line="259" w:lineRule="auto"/>
              <w:ind w:left="96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注册土木工程师</w:t>
            </w:r>
          </w:p>
          <w:p w:rsidR="00340CB8" w:rsidRPr="00340CB8" w:rsidRDefault="00340CB8" w:rsidP="00340CB8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（港口与航道工程）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工程师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 xml:space="preserve">国人部发〔2005〕58 </w:t>
            </w:r>
            <w:proofErr w:type="gramStart"/>
            <w:r w:rsidRPr="00340CB8">
              <w:rPr>
                <w:rFonts w:ascii="微软雅黑" w:eastAsia="微软雅黑" w:hAnsi="微软雅黑" w:cs="微软雅黑"/>
                <w:color w:val="000000"/>
              </w:rPr>
              <w:t>号人社部</w:t>
            </w:r>
            <w:proofErr w:type="gramEnd"/>
            <w:r w:rsidRPr="00340CB8">
              <w:rPr>
                <w:rFonts w:ascii="微软雅黑" w:eastAsia="微软雅黑" w:hAnsi="微软雅黑" w:cs="微软雅黑"/>
                <w:color w:val="000000"/>
              </w:rPr>
              <w:t>发〔2019〕16 号</w:t>
            </w:r>
          </w:p>
        </w:tc>
      </w:tr>
      <w:tr w:rsidR="00340CB8" w:rsidRPr="00340CB8" w:rsidTr="00935AAB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0CB8" w:rsidRPr="00340CB8" w:rsidRDefault="00340CB8" w:rsidP="00340CB8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0CB8" w:rsidRPr="00340CB8" w:rsidRDefault="00340CB8" w:rsidP="00340CB8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B8" w:rsidRPr="00340CB8" w:rsidRDefault="00340CB8" w:rsidP="00340CB8">
            <w:pPr>
              <w:widowControl/>
              <w:spacing w:after="24" w:line="259" w:lineRule="auto"/>
              <w:ind w:left="96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注册土木工程师</w:t>
            </w:r>
          </w:p>
          <w:p w:rsidR="00340CB8" w:rsidRPr="00340CB8" w:rsidRDefault="00340CB8" w:rsidP="00340CB8">
            <w:pPr>
              <w:widowControl/>
              <w:spacing w:line="259" w:lineRule="auto"/>
              <w:ind w:left="202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（道路工程）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工程师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B8" w:rsidRPr="00340CB8" w:rsidRDefault="00340CB8" w:rsidP="00340CB8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 xml:space="preserve">国人部发〔2007〕18 </w:t>
            </w:r>
            <w:proofErr w:type="gramStart"/>
            <w:r w:rsidRPr="00340CB8">
              <w:rPr>
                <w:rFonts w:ascii="微软雅黑" w:eastAsia="微软雅黑" w:hAnsi="微软雅黑" w:cs="微软雅黑"/>
                <w:color w:val="000000"/>
              </w:rPr>
              <w:t>号人社部</w:t>
            </w:r>
            <w:proofErr w:type="gramEnd"/>
            <w:r w:rsidRPr="00340CB8">
              <w:rPr>
                <w:rFonts w:ascii="微软雅黑" w:eastAsia="微软雅黑" w:hAnsi="微软雅黑" w:cs="微软雅黑"/>
                <w:color w:val="000000"/>
              </w:rPr>
              <w:t>发〔2019〕16 号</w:t>
            </w:r>
          </w:p>
        </w:tc>
      </w:tr>
      <w:tr w:rsidR="00340CB8" w:rsidRPr="00340CB8" w:rsidTr="00935AAB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0CB8" w:rsidRPr="00340CB8" w:rsidRDefault="00340CB8" w:rsidP="00340CB8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0CB8" w:rsidRPr="00340CB8" w:rsidRDefault="00340CB8" w:rsidP="00340CB8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96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注册化工工程师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工程师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B8" w:rsidRPr="00340CB8" w:rsidRDefault="00340CB8" w:rsidP="00340CB8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 xml:space="preserve">人发〔2003〕26 </w:t>
            </w:r>
            <w:proofErr w:type="gramStart"/>
            <w:r w:rsidRPr="00340CB8">
              <w:rPr>
                <w:rFonts w:ascii="微软雅黑" w:eastAsia="微软雅黑" w:hAnsi="微软雅黑" w:cs="微软雅黑"/>
                <w:color w:val="000000"/>
              </w:rPr>
              <w:t>号人社部</w:t>
            </w:r>
            <w:proofErr w:type="gramEnd"/>
            <w:r w:rsidRPr="00340CB8">
              <w:rPr>
                <w:rFonts w:ascii="微软雅黑" w:eastAsia="微软雅黑" w:hAnsi="微软雅黑" w:cs="微软雅黑"/>
                <w:color w:val="000000"/>
              </w:rPr>
              <w:t>发〔2019〕16 号</w:t>
            </w:r>
          </w:p>
        </w:tc>
      </w:tr>
      <w:tr w:rsidR="00340CB8" w:rsidRPr="00340CB8" w:rsidTr="00935AAB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0CB8" w:rsidRPr="00340CB8" w:rsidRDefault="00340CB8" w:rsidP="00340CB8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0CB8" w:rsidRPr="00340CB8" w:rsidRDefault="00340CB8" w:rsidP="00340CB8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96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注册电气工程师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工程师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B8" w:rsidRPr="00340CB8" w:rsidRDefault="00340CB8" w:rsidP="00340CB8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 xml:space="preserve">人发〔2003〕25 </w:t>
            </w:r>
            <w:proofErr w:type="gramStart"/>
            <w:r w:rsidRPr="00340CB8">
              <w:rPr>
                <w:rFonts w:ascii="微软雅黑" w:eastAsia="微软雅黑" w:hAnsi="微软雅黑" w:cs="微软雅黑"/>
                <w:color w:val="000000"/>
              </w:rPr>
              <w:t>号人社部</w:t>
            </w:r>
            <w:proofErr w:type="gramEnd"/>
            <w:r w:rsidRPr="00340CB8">
              <w:rPr>
                <w:rFonts w:ascii="微软雅黑" w:eastAsia="微软雅黑" w:hAnsi="微软雅黑" w:cs="微软雅黑"/>
                <w:color w:val="000000"/>
              </w:rPr>
              <w:t>发〔2019〕16 号</w:t>
            </w:r>
          </w:p>
        </w:tc>
      </w:tr>
      <w:tr w:rsidR="00340CB8" w:rsidRPr="00340CB8" w:rsidTr="00935AAB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0CB8" w:rsidRPr="00340CB8" w:rsidRDefault="00340CB8" w:rsidP="00340CB8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0CB8" w:rsidRPr="00340CB8" w:rsidRDefault="00340CB8" w:rsidP="00340CB8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B8" w:rsidRPr="00340CB8" w:rsidRDefault="00340CB8" w:rsidP="00340CB8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注册公用设备工程师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工程师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B8" w:rsidRPr="00340CB8" w:rsidRDefault="00340CB8" w:rsidP="00340CB8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 xml:space="preserve">人发〔2003〕24 </w:t>
            </w:r>
            <w:proofErr w:type="gramStart"/>
            <w:r w:rsidRPr="00340CB8">
              <w:rPr>
                <w:rFonts w:ascii="微软雅黑" w:eastAsia="微软雅黑" w:hAnsi="微软雅黑" w:cs="微软雅黑"/>
                <w:color w:val="000000"/>
              </w:rPr>
              <w:t>号人社部</w:t>
            </w:r>
            <w:proofErr w:type="gramEnd"/>
            <w:r w:rsidRPr="00340CB8">
              <w:rPr>
                <w:rFonts w:ascii="微软雅黑" w:eastAsia="微软雅黑" w:hAnsi="微软雅黑" w:cs="微软雅黑"/>
                <w:color w:val="000000"/>
              </w:rPr>
              <w:t>发〔2019〕16 号</w:t>
            </w:r>
          </w:p>
        </w:tc>
      </w:tr>
      <w:tr w:rsidR="00340CB8" w:rsidRPr="00340CB8" w:rsidTr="00935AAB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B8" w:rsidRPr="00340CB8" w:rsidRDefault="00340CB8" w:rsidP="00340CB8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B8" w:rsidRPr="00340CB8" w:rsidRDefault="00340CB8" w:rsidP="00340CB8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96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注册环保工程师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工程师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B8" w:rsidRPr="00340CB8" w:rsidRDefault="00340CB8" w:rsidP="00340CB8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国人部发〔2005〕</w:t>
            </w:r>
            <w:proofErr w:type="gramStart"/>
            <w:r w:rsidRPr="00340CB8">
              <w:rPr>
                <w:rFonts w:ascii="微软雅黑" w:eastAsia="微软雅黑" w:hAnsi="微软雅黑" w:cs="微软雅黑"/>
                <w:color w:val="000000"/>
              </w:rPr>
              <w:t>56号人社部</w:t>
            </w:r>
            <w:proofErr w:type="gramEnd"/>
            <w:r w:rsidRPr="00340CB8">
              <w:rPr>
                <w:rFonts w:ascii="微软雅黑" w:eastAsia="微软雅黑" w:hAnsi="微软雅黑" w:cs="微软雅黑"/>
                <w:color w:val="000000"/>
              </w:rPr>
              <w:t>发〔2019〕16号</w:t>
            </w:r>
          </w:p>
        </w:tc>
      </w:tr>
      <w:tr w:rsidR="00340CB8" w:rsidRPr="00340CB8" w:rsidTr="00935AAB">
        <w:trPr>
          <w:trHeight w:val="149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11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注册验船师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numPr>
                <w:ilvl w:val="0"/>
                <w:numId w:val="1"/>
              </w:numPr>
              <w:spacing w:after="29" w:line="259" w:lineRule="auto"/>
              <w:ind w:hanging="192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级：工程师</w:t>
            </w:r>
          </w:p>
          <w:p w:rsidR="00340CB8" w:rsidRPr="00340CB8" w:rsidRDefault="00340CB8" w:rsidP="00340CB8">
            <w:pPr>
              <w:widowControl/>
              <w:numPr>
                <w:ilvl w:val="0"/>
                <w:numId w:val="1"/>
              </w:numPr>
              <w:spacing w:after="29" w:line="259" w:lineRule="auto"/>
              <w:ind w:hanging="192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级：工程师或助理工程师</w:t>
            </w:r>
          </w:p>
          <w:p w:rsidR="00340CB8" w:rsidRPr="00340CB8" w:rsidRDefault="00340CB8" w:rsidP="00340CB8">
            <w:pPr>
              <w:widowControl/>
              <w:numPr>
                <w:ilvl w:val="0"/>
                <w:numId w:val="1"/>
              </w:numPr>
              <w:spacing w:after="29" w:line="259" w:lineRule="auto"/>
              <w:ind w:hanging="192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级：助理工程师</w:t>
            </w:r>
          </w:p>
          <w:p w:rsidR="00340CB8" w:rsidRPr="00340CB8" w:rsidRDefault="00340CB8" w:rsidP="00340CB8">
            <w:pPr>
              <w:widowControl/>
              <w:numPr>
                <w:ilvl w:val="0"/>
                <w:numId w:val="1"/>
              </w:numPr>
              <w:spacing w:after="160" w:line="259" w:lineRule="auto"/>
              <w:ind w:hanging="192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级：助理工程师或技术员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4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国人部发〔2006〕8 号</w:t>
            </w:r>
          </w:p>
        </w:tc>
      </w:tr>
      <w:tr w:rsidR="00340CB8" w:rsidRPr="00340CB8" w:rsidTr="00935AAB">
        <w:trPr>
          <w:trHeight w:val="2148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right="1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12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船员资格（含船员、渔业船员）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初级：驾驶员（轮机员、船舶电子员）或助理驾驶员（助理轮机员、助理船舶电子员、助理引航员）中级：中级驾驶员（中级轮机员、中级船舶电子员、中级引航员）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B8" w:rsidRPr="00340CB8" w:rsidRDefault="00340CB8" w:rsidP="00340CB8">
            <w:pPr>
              <w:widowControl/>
              <w:spacing w:line="259" w:lineRule="auto"/>
              <w:ind w:left="1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proofErr w:type="gramStart"/>
            <w:r w:rsidRPr="00340CB8">
              <w:rPr>
                <w:rFonts w:ascii="微软雅黑" w:eastAsia="微软雅黑" w:hAnsi="微软雅黑" w:cs="微软雅黑"/>
                <w:color w:val="000000"/>
              </w:rPr>
              <w:t>人社部</w:t>
            </w:r>
            <w:proofErr w:type="gramEnd"/>
            <w:r w:rsidRPr="00340CB8">
              <w:rPr>
                <w:rFonts w:ascii="微软雅黑" w:eastAsia="微软雅黑" w:hAnsi="微软雅黑" w:cs="微软雅黑"/>
                <w:color w:val="000000"/>
              </w:rPr>
              <w:t>发〔2020〕54 号</w:t>
            </w:r>
          </w:p>
        </w:tc>
      </w:tr>
    </w:tbl>
    <w:p w:rsidR="00340CB8" w:rsidRPr="00340CB8" w:rsidRDefault="00340CB8" w:rsidP="00340CB8">
      <w:pPr>
        <w:widowControl/>
        <w:spacing w:line="259" w:lineRule="auto"/>
        <w:ind w:left="-1589" w:right="9969"/>
        <w:jc w:val="left"/>
        <w:rPr>
          <w:rFonts w:ascii="Calibri" w:eastAsia="Calibri" w:hAnsi="Calibri" w:cs="Calibri"/>
          <w:color w:val="000000"/>
          <w:sz w:val="22"/>
        </w:rPr>
      </w:pPr>
    </w:p>
    <w:tbl>
      <w:tblPr>
        <w:tblStyle w:val="TableGrid"/>
        <w:tblW w:w="9890" w:type="dxa"/>
        <w:tblInd w:w="-524" w:type="dxa"/>
        <w:tblCellMar>
          <w:top w:w="77" w:type="dxa"/>
          <w:left w:w="59" w:type="dxa"/>
        </w:tblCellMar>
        <w:tblLook w:val="04A0" w:firstRow="1" w:lastRow="0" w:firstColumn="1" w:lastColumn="0" w:noHBand="0" w:noVBand="1"/>
      </w:tblPr>
      <w:tblGrid>
        <w:gridCol w:w="733"/>
        <w:gridCol w:w="2348"/>
        <w:gridCol w:w="3968"/>
        <w:gridCol w:w="2841"/>
      </w:tblGrid>
      <w:tr w:rsidR="00340CB8" w:rsidRPr="00340CB8" w:rsidTr="00935AAB">
        <w:trPr>
          <w:trHeight w:val="713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98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序号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right="55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职业资格名称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right="55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可</w:t>
            </w:r>
            <w:proofErr w:type="gramStart"/>
            <w:r w:rsidRPr="00340CB8">
              <w:rPr>
                <w:rFonts w:ascii="微软雅黑" w:eastAsia="微软雅黑" w:hAnsi="微软雅黑" w:cs="微软雅黑"/>
                <w:color w:val="000000"/>
              </w:rPr>
              <w:t>聘专业</w:t>
            </w:r>
            <w:proofErr w:type="gramEnd"/>
            <w:r w:rsidRPr="00340CB8">
              <w:rPr>
                <w:rFonts w:ascii="微软雅黑" w:eastAsia="微软雅黑" w:hAnsi="微软雅黑" w:cs="微软雅黑"/>
                <w:color w:val="000000"/>
              </w:rPr>
              <w:t>技术职务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right="6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政策依据</w:t>
            </w:r>
          </w:p>
        </w:tc>
      </w:tr>
      <w:tr w:rsidR="00340CB8" w:rsidRPr="00340CB8" w:rsidTr="00935AAB">
        <w:trPr>
          <w:trHeight w:val="849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right="65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13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执业兽医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助理兽医师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232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proofErr w:type="gramStart"/>
            <w:r w:rsidRPr="00340CB8">
              <w:rPr>
                <w:rFonts w:ascii="微软雅黑" w:eastAsia="微软雅黑" w:hAnsi="微软雅黑" w:cs="微软雅黑"/>
                <w:color w:val="000000"/>
              </w:rPr>
              <w:t>人社部</w:t>
            </w:r>
            <w:proofErr w:type="gramEnd"/>
            <w:r w:rsidRPr="00340CB8">
              <w:rPr>
                <w:rFonts w:ascii="微软雅黑" w:eastAsia="微软雅黑" w:hAnsi="微软雅黑" w:cs="微软雅黑"/>
                <w:color w:val="000000"/>
              </w:rPr>
              <w:t>发〔2019〕114 号</w:t>
            </w:r>
          </w:p>
        </w:tc>
      </w:tr>
      <w:tr w:rsidR="00340CB8" w:rsidRPr="00340CB8" w:rsidTr="00935AAB">
        <w:trPr>
          <w:trHeight w:val="851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right="65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14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导游资格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助理经济师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right="6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proofErr w:type="gramStart"/>
            <w:r w:rsidRPr="00340CB8">
              <w:rPr>
                <w:rFonts w:ascii="微软雅黑" w:eastAsia="微软雅黑" w:hAnsi="微软雅黑" w:cs="微软雅黑"/>
                <w:color w:val="000000"/>
              </w:rPr>
              <w:t>人社部规</w:t>
            </w:r>
            <w:proofErr w:type="gramEnd"/>
            <w:r w:rsidRPr="00340CB8">
              <w:rPr>
                <w:rFonts w:ascii="微软雅黑" w:eastAsia="微软雅黑" w:hAnsi="微软雅黑" w:cs="微软雅黑"/>
                <w:color w:val="000000"/>
              </w:rPr>
              <w:t>〔2020〕1 号</w:t>
            </w:r>
          </w:p>
        </w:tc>
      </w:tr>
      <w:tr w:rsidR="00340CB8" w:rsidRPr="00340CB8" w:rsidTr="00935AAB">
        <w:trPr>
          <w:trHeight w:val="851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right="65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15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注册计量师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一级注册计量师：工程师二级注册计量师：助理工程师或技术员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29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proofErr w:type="gramStart"/>
            <w:r w:rsidRPr="00340CB8">
              <w:rPr>
                <w:rFonts w:ascii="微软雅黑" w:eastAsia="微软雅黑" w:hAnsi="微软雅黑" w:cs="微软雅黑"/>
                <w:color w:val="000000"/>
              </w:rPr>
              <w:t>国市监计量</w:t>
            </w:r>
            <w:proofErr w:type="gramEnd"/>
            <w:r w:rsidRPr="00340CB8">
              <w:rPr>
                <w:rFonts w:ascii="微软雅黑" w:eastAsia="微软雅黑" w:hAnsi="微软雅黑" w:cs="微软雅黑"/>
                <w:color w:val="000000"/>
              </w:rPr>
              <w:t>〔2019〕197 号</w:t>
            </w:r>
          </w:p>
        </w:tc>
      </w:tr>
      <w:tr w:rsidR="00340CB8" w:rsidRPr="00340CB8" w:rsidTr="00935AAB">
        <w:trPr>
          <w:trHeight w:val="92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right="65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lastRenderedPageBreak/>
              <w:t>16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广播电视播音员主持人资格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二级播音员主持人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right="6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proofErr w:type="gramStart"/>
            <w:r w:rsidRPr="00340CB8">
              <w:rPr>
                <w:rFonts w:ascii="微软雅黑" w:eastAsia="微软雅黑" w:hAnsi="微软雅黑" w:cs="微软雅黑"/>
                <w:color w:val="000000"/>
              </w:rPr>
              <w:t>人社部</w:t>
            </w:r>
            <w:proofErr w:type="gramEnd"/>
            <w:r w:rsidRPr="00340CB8">
              <w:rPr>
                <w:rFonts w:ascii="微软雅黑" w:eastAsia="微软雅黑" w:hAnsi="微软雅黑" w:cs="微软雅黑"/>
                <w:color w:val="000000"/>
              </w:rPr>
              <w:t>发〔2021〕9 号</w:t>
            </w:r>
          </w:p>
        </w:tc>
      </w:tr>
      <w:tr w:rsidR="00340CB8" w:rsidRPr="00340CB8" w:rsidTr="00935AAB">
        <w:trPr>
          <w:trHeight w:val="912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right="65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17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新闻记者职业资格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新闻记者证：助理记者或助理编辑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proofErr w:type="gramStart"/>
            <w:r w:rsidRPr="00340CB8">
              <w:rPr>
                <w:rFonts w:ascii="微软雅黑" w:eastAsia="微软雅黑" w:hAnsi="微软雅黑" w:cs="微软雅黑"/>
                <w:color w:val="000000"/>
              </w:rPr>
              <w:t>人社部</w:t>
            </w:r>
            <w:proofErr w:type="gramEnd"/>
            <w:r w:rsidRPr="00340CB8">
              <w:rPr>
                <w:rFonts w:ascii="微软雅黑" w:eastAsia="微软雅黑" w:hAnsi="微软雅黑" w:cs="微软雅黑"/>
                <w:color w:val="000000"/>
              </w:rPr>
              <w:t>发〔2021〕50号国新出发〔2022〕21 号</w:t>
            </w:r>
          </w:p>
        </w:tc>
      </w:tr>
      <w:tr w:rsidR="00340CB8" w:rsidRPr="00340CB8" w:rsidTr="00935AAB">
        <w:trPr>
          <w:trHeight w:val="3148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right="65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18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注册安全工程师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after="2" w:line="284" w:lineRule="auto"/>
              <w:ind w:right="76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注册安全工程师（2017 年及以前取得）：工程师或经济师注册安全工程师（2018 年取得）：工程师</w:t>
            </w:r>
          </w:p>
          <w:p w:rsidR="00340CB8" w:rsidRPr="00340CB8" w:rsidRDefault="00340CB8" w:rsidP="00340CB8">
            <w:pPr>
              <w:widowControl/>
              <w:spacing w:line="285" w:lineRule="auto"/>
              <w:ind w:right="-44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中级注册安全工程师（2018 年以后取得）：工程师注册助理安全工程师（2015 年及以前取得）：助理工程师</w:t>
            </w:r>
          </w:p>
          <w:p w:rsidR="00340CB8" w:rsidRPr="00340CB8" w:rsidRDefault="00340CB8" w:rsidP="00340CB8">
            <w:pPr>
              <w:widowControl/>
              <w:spacing w:line="259" w:lineRule="auto"/>
              <w:ind w:right="-44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初级注册安全工程师（2018 年以后取得）：助理工程师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right="6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应急〔2019〕8 号</w:t>
            </w:r>
          </w:p>
        </w:tc>
      </w:tr>
      <w:tr w:rsidR="00340CB8" w:rsidRPr="00340CB8" w:rsidTr="00935AAB">
        <w:trPr>
          <w:trHeight w:val="619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right="65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19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注册测绘师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工程师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right="62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国人部发〔2007〕14 号</w:t>
            </w:r>
          </w:p>
        </w:tc>
      </w:tr>
      <w:tr w:rsidR="00340CB8" w:rsidRPr="00340CB8" w:rsidTr="00935AAB">
        <w:trPr>
          <w:trHeight w:val="699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right="65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20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执业药师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主管药师或主管中药师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right="62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proofErr w:type="gramStart"/>
            <w:r w:rsidRPr="00340CB8">
              <w:rPr>
                <w:rFonts w:ascii="微软雅黑" w:eastAsia="微软雅黑" w:hAnsi="微软雅黑" w:cs="微软雅黑"/>
                <w:color w:val="000000"/>
              </w:rPr>
              <w:t>国药监人〔2019〕</w:t>
            </w:r>
            <w:proofErr w:type="gramEnd"/>
            <w:r w:rsidRPr="00340CB8">
              <w:rPr>
                <w:rFonts w:ascii="微软雅黑" w:eastAsia="微软雅黑" w:hAnsi="微软雅黑" w:cs="微软雅黑"/>
                <w:color w:val="000000"/>
              </w:rPr>
              <w:t>12 号</w:t>
            </w:r>
          </w:p>
        </w:tc>
      </w:tr>
      <w:tr w:rsidR="00340CB8" w:rsidRPr="00340CB8" w:rsidTr="00935AAB">
        <w:trPr>
          <w:trHeight w:val="697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right="65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21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护士执业资格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护师或护士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B8" w:rsidRPr="00340CB8" w:rsidRDefault="00340CB8" w:rsidP="00340CB8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proofErr w:type="gramStart"/>
            <w:r w:rsidRPr="00340CB8">
              <w:rPr>
                <w:rFonts w:ascii="微软雅黑" w:eastAsia="微软雅黑" w:hAnsi="微软雅黑" w:cs="微软雅黑"/>
                <w:color w:val="000000"/>
              </w:rPr>
              <w:t>国务院令第</w:t>
            </w:r>
            <w:proofErr w:type="gramEnd"/>
            <w:r w:rsidRPr="00340CB8">
              <w:rPr>
                <w:rFonts w:ascii="微软雅黑" w:eastAsia="微软雅黑" w:hAnsi="微软雅黑" w:cs="微软雅黑"/>
                <w:color w:val="000000"/>
              </w:rPr>
              <w:t xml:space="preserve"> 517 </w:t>
            </w:r>
            <w:proofErr w:type="gramStart"/>
            <w:r w:rsidRPr="00340CB8">
              <w:rPr>
                <w:rFonts w:ascii="微软雅黑" w:eastAsia="微软雅黑" w:hAnsi="微软雅黑" w:cs="微软雅黑"/>
                <w:color w:val="000000"/>
              </w:rPr>
              <w:t>号人社部</w:t>
            </w:r>
            <w:proofErr w:type="gramEnd"/>
            <w:r w:rsidRPr="00340CB8">
              <w:rPr>
                <w:rFonts w:ascii="微软雅黑" w:eastAsia="微软雅黑" w:hAnsi="微软雅黑" w:cs="微软雅黑"/>
                <w:color w:val="000000"/>
              </w:rPr>
              <w:t>发〔2021〕51 号</w:t>
            </w:r>
          </w:p>
        </w:tc>
      </w:tr>
      <w:tr w:rsidR="00340CB8" w:rsidRPr="00340CB8" w:rsidTr="00935AAB">
        <w:trPr>
          <w:trHeight w:val="103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right="65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22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医师资格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right="551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执业医师：医师执业助理医师：医士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B8" w:rsidRPr="00340CB8" w:rsidRDefault="00340CB8" w:rsidP="00340CB8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 xml:space="preserve">卫人发〔2000〕462 </w:t>
            </w:r>
            <w:proofErr w:type="gramStart"/>
            <w:r w:rsidRPr="00340CB8">
              <w:rPr>
                <w:rFonts w:ascii="微软雅黑" w:eastAsia="微软雅黑" w:hAnsi="微软雅黑" w:cs="微软雅黑"/>
                <w:color w:val="000000"/>
              </w:rPr>
              <w:t>号卫人</w:t>
            </w:r>
            <w:proofErr w:type="gramEnd"/>
            <w:r w:rsidRPr="00340CB8">
              <w:rPr>
                <w:rFonts w:ascii="微软雅黑" w:eastAsia="微软雅黑" w:hAnsi="微软雅黑" w:cs="微软雅黑"/>
                <w:color w:val="000000"/>
              </w:rPr>
              <w:t xml:space="preserve">发〔2001〕164 </w:t>
            </w:r>
            <w:proofErr w:type="gramStart"/>
            <w:r w:rsidRPr="00340CB8">
              <w:rPr>
                <w:rFonts w:ascii="微软雅黑" w:eastAsia="微软雅黑" w:hAnsi="微软雅黑" w:cs="微软雅黑"/>
                <w:color w:val="000000"/>
              </w:rPr>
              <w:t>号人社部</w:t>
            </w:r>
            <w:proofErr w:type="gramEnd"/>
            <w:r w:rsidRPr="00340CB8">
              <w:rPr>
                <w:rFonts w:ascii="微软雅黑" w:eastAsia="微软雅黑" w:hAnsi="微软雅黑" w:cs="微软雅黑"/>
                <w:color w:val="000000"/>
              </w:rPr>
              <w:t>发〔2021〕51 号</w:t>
            </w:r>
          </w:p>
        </w:tc>
      </w:tr>
      <w:tr w:rsidR="00340CB8" w:rsidRPr="00340CB8" w:rsidTr="00935AAB">
        <w:trPr>
          <w:trHeight w:val="872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right="65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23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拍卖师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助理经济师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right="6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proofErr w:type="gramStart"/>
            <w:r w:rsidRPr="00340CB8">
              <w:rPr>
                <w:rFonts w:ascii="微软雅黑" w:eastAsia="微软雅黑" w:hAnsi="微软雅黑" w:cs="微软雅黑"/>
                <w:color w:val="000000"/>
              </w:rPr>
              <w:t>人社部规</w:t>
            </w:r>
            <w:proofErr w:type="gramEnd"/>
            <w:r w:rsidRPr="00340CB8">
              <w:rPr>
                <w:rFonts w:ascii="微软雅黑" w:eastAsia="微软雅黑" w:hAnsi="微软雅黑" w:cs="微软雅黑"/>
                <w:color w:val="000000"/>
              </w:rPr>
              <w:t>〔2020〕1 号</w:t>
            </w:r>
          </w:p>
        </w:tc>
      </w:tr>
    </w:tbl>
    <w:p w:rsidR="00340CB8" w:rsidRPr="00340CB8" w:rsidRDefault="00340CB8" w:rsidP="00340CB8">
      <w:pPr>
        <w:widowControl/>
        <w:spacing w:line="259" w:lineRule="auto"/>
        <w:ind w:left="-1589" w:right="9969"/>
        <w:jc w:val="left"/>
        <w:rPr>
          <w:rFonts w:ascii="Calibri" w:eastAsia="Calibri" w:hAnsi="Calibri" w:cs="Calibri"/>
          <w:color w:val="000000"/>
          <w:sz w:val="22"/>
        </w:rPr>
      </w:pPr>
    </w:p>
    <w:tbl>
      <w:tblPr>
        <w:tblStyle w:val="TableGrid"/>
        <w:tblW w:w="9890" w:type="dxa"/>
        <w:tblInd w:w="-524" w:type="dxa"/>
        <w:tblCellMar>
          <w:top w:w="121" w:type="dxa"/>
          <w:left w:w="59" w:type="dxa"/>
          <w:right w:w="75" w:type="dxa"/>
        </w:tblCellMar>
        <w:tblLook w:val="04A0" w:firstRow="1" w:lastRow="0" w:firstColumn="1" w:lastColumn="0" w:noHBand="0" w:noVBand="1"/>
      </w:tblPr>
      <w:tblGrid>
        <w:gridCol w:w="733"/>
        <w:gridCol w:w="2348"/>
        <w:gridCol w:w="3968"/>
        <w:gridCol w:w="2841"/>
      </w:tblGrid>
      <w:tr w:rsidR="00340CB8" w:rsidRPr="00340CB8" w:rsidTr="00935AAB">
        <w:trPr>
          <w:trHeight w:val="874"/>
        </w:trPr>
        <w:tc>
          <w:tcPr>
            <w:tcW w:w="9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23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lastRenderedPageBreak/>
              <w:t>二、水平评价类职业资格</w:t>
            </w:r>
          </w:p>
        </w:tc>
      </w:tr>
      <w:tr w:rsidR="00340CB8" w:rsidRPr="00340CB8" w:rsidTr="00935AAB">
        <w:trPr>
          <w:trHeight w:val="737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98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序号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2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职业资格名称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21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可</w:t>
            </w:r>
            <w:proofErr w:type="gramStart"/>
            <w:r w:rsidRPr="00340CB8">
              <w:rPr>
                <w:rFonts w:ascii="微软雅黑" w:eastAsia="微软雅黑" w:hAnsi="微软雅黑" w:cs="微软雅黑"/>
                <w:color w:val="000000"/>
              </w:rPr>
              <w:t>聘专业</w:t>
            </w:r>
            <w:proofErr w:type="gramEnd"/>
            <w:r w:rsidRPr="00340CB8">
              <w:rPr>
                <w:rFonts w:ascii="微软雅黑" w:eastAsia="微软雅黑" w:hAnsi="微软雅黑" w:cs="微软雅黑"/>
                <w:color w:val="000000"/>
              </w:rPr>
              <w:t>技术职务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6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政策依据</w:t>
            </w:r>
          </w:p>
        </w:tc>
      </w:tr>
      <w:tr w:rsidR="00340CB8" w:rsidRPr="00340CB8" w:rsidTr="00935AAB">
        <w:trPr>
          <w:trHeight w:val="737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1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24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B8" w:rsidRPr="00340CB8" w:rsidRDefault="00340CB8" w:rsidP="00340CB8">
            <w:pPr>
              <w:widowControl/>
              <w:spacing w:line="259" w:lineRule="auto"/>
              <w:ind w:left="1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工程咨询(投资)专业技术人员职业资格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经济师或工程师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3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proofErr w:type="gramStart"/>
            <w:r w:rsidRPr="00340CB8">
              <w:rPr>
                <w:rFonts w:ascii="微软雅黑" w:eastAsia="微软雅黑" w:hAnsi="微软雅黑" w:cs="微软雅黑"/>
                <w:color w:val="000000"/>
              </w:rPr>
              <w:t>人社部</w:t>
            </w:r>
            <w:proofErr w:type="gramEnd"/>
            <w:r w:rsidRPr="00340CB8">
              <w:rPr>
                <w:rFonts w:ascii="微软雅黑" w:eastAsia="微软雅黑" w:hAnsi="微软雅黑" w:cs="微软雅黑"/>
                <w:color w:val="000000"/>
              </w:rPr>
              <w:t>发〔2015〕64 号</w:t>
            </w:r>
          </w:p>
        </w:tc>
      </w:tr>
      <w:tr w:rsidR="00340CB8" w:rsidRPr="00340CB8" w:rsidTr="00935AAB">
        <w:trPr>
          <w:trHeight w:val="941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1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25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通信专业技术人员职业资格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right="58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中级：工程师初级：助理工程师或技术员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3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国人部发〔2006〕10号</w:t>
            </w:r>
          </w:p>
        </w:tc>
      </w:tr>
      <w:tr w:rsidR="00340CB8" w:rsidRPr="00340CB8" w:rsidTr="00935AAB">
        <w:trPr>
          <w:trHeight w:val="1267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1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26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计算机技术与软件专业技术资格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right="898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高级：高级工程师中级：工程师初级：助理工程师或技术员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3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国人部发〔2003〕39号</w:t>
            </w:r>
          </w:p>
        </w:tc>
      </w:tr>
      <w:tr w:rsidR="00340CB8" w:rsidRPr="00340CB8" w:rsidTr="00935AAB">
        <w:trPr>
          <w:trHeight w:val="1227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3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27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社会工作者职业资格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高级社会工作师：高级职称社会工作师：中级职称助理社会工作师：初级职称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国人部发〔2006〕71 号</w:t>
            </w:r>
            <w:proofErr w:type="gramStart"/>
            <w:r w:rsidRPr="00340CB8">
              <w:rPr>
                <w:rFonts w:ascii="微软雅黑" w:eastAsia="微软雅黑" w:hAnsi="微软雅黑" w:cs="微软雅黑"/>
                <w:color w:val="000000"/>
              </w:rPr>
              <w:t>人社部规</w:t>
            </w:r>
            <w:proofErr w:type="gramEnd"/>
            <w:r w:rsidRPr="00340CB8">
              <w:rPr>
                <w:rFonts w:ascii="微软雅黑" w:eastAsia="微软雅黑" w:hAnsi="微软雅黑" w:cs="微软雅黑"/>
                <w:color w:val="000000"/>
              </w:rPr>
              <w:t>〔2018〕2 号</w:t>
            </w:r>
          </w:p>
        </w:tc>
      </w:tr>
      <w:tr w:rsidR="00340CB8" w:rsidRPr="00340CB8" w:rsidTr="00935AAB">
        <w:trPr>
          <w:trHeight w:val="79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3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28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会计专业技术资格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right="898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中级：会计师初级：助理会计师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 xml:space="preserve">财会〔2000〕11 </w:t>
            </w:r>
            <w:proofErr w:type="gramStart"/>
            <w:r w:rsidRPr="00340CB8">
              <w:rPr>
                <w:rFonts w:ascii="微软雅黑" w:eastAsia="微软雅黑" w:hAnsi="微软雅黑" w:cs="微软雅黑"/>
                <w:color w:val="000000"/>
              </w:rPr>
              <w:t>号人社部</w:t>
            </w:r>
            <w:proofErr w:type="gramEnd"/>
            <w:r w:rsidRPr="00340CB8">
              <w:rPr>
                <w:rFonts w:ascii="微软雅黑" w:eastAsia="微软雅黑" w:hAnsi="微软雅黑" w:cs="微软雅黑"/>
                <w:color w:val="000000"/>
              </w:rPr>
              <w:t>发〔2019〕8 号</w:t>
            </w:r>
          </w:p>
        </w:tc>
      </w:tr>
      <w:tr w:rsidR="00340CB8" w:rsidRPr="00340CB8" w:rsidTr="00935AAB">
        <w:trPr>
          <w:trHeight w:val="141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1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29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经济专业技术资格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中级：经济师（含人力资源管理师、知识产权师）初级：助理经济师（含助理人力资源管理师、助理知识产权师）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proofErr w:type="gramStart"/>
            <w:r w:rsidRPr="00340CB8">
              <w:rPr>
                <w:rFonts w:ascii="微软雅黑" w:eastAsia="微软雅黑" w:hAnsi="微软雅黑" w:cs="微软雅黑"/>
                <w:color w:val="000000"/>
              </w:rPr>
              <w:t>人社部</w:t>
            </w:r>
            <w:proofErr w:type="gramEnd"/>
            <w:r w:rsidRPr="00340CB8">
              <w:rPr>
                <w:rFonts w:ascii="微软雅黑" w:eastAsia="微软雅黑" w:hAnsi="微软雅黑" w:cs="微软雅黑"/>
                <w:color w:val="000000"/>
              </w:rPr>
              <w:t>发〔2019〕53 号</w:t>
            </w:r>
            <w:proofErr w:type="gramStart"/>
            <w:r w:rsidRPr="00340CB8">
              <w:rPr>
                <w:rFonts w:ascii="微软雅黑" w:eastAsia="微软雅黑" w:hAnsi="微软雅黑" w:cs="微软雅黑"/>
                <w:color w:val="000000"/>
              </w:rPr>
              <w:t>人社部规</w:t>
            </w:r>
            <w:proofErr w:type="gramEnd"/>
            <w:r w:rsidRPr="00340CB8">
              <w:rPr>
                <w:rFonts w:ascii="微软雅黑" w:eastAsia="微软雅黑" w:hAnsi="微软雅黑" w:cs="微软雅黑"/>
                <w:color w:val="000000"/>
              </w:rPr>
              <w:t>〔2020〕1 号</w:t>
            </w:r>
          </w:p>
        </w:tc>
      </w:tr>
      <w:tr w:rsidR="00340CB8" w:rsidRPr="00340CB8" w:rsidTr="00935AAB">
        <w:trPr>
          <w:trHeight w:val="141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1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30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资产评估师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right="1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注册资产评估师（2016 年及以前取得）：经济师资产评估师（2017 年及以后取得）：经济师或助理经济师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proofErr w:type="gramStart"/>
            <w:r w:rsidRPr="00340CB8">
              <w:rPr>
                <w:rFonts w:ascii="微软雅黑" w:eastAsia="微软雅黑" w:hAnsi="微软雅黑" w:cs="微软雅黑"/>
                <w:color w:val="000000"/>
              </w:rPr>
              <w:t>人社部规</w:t>
            </w:r>
            <w:proofErr w:type="gramEnd"/>
            <w:r w:rsidRPr="00340CB8">
              <w:rPr>
                <w:rFonts w:ascii="微软雅黑" w:eastAsia="微软雅黑" w:hAnsi="微软雅黑" w:cs="微软雅黑"/>
                <w:color w:val="000000"/>
              </w:rPr>
              <w:t>〔2017〕7 号</w:t>
            </w:r>
            <w:proofErr w:type="gramStart"/>
            <w:r w:rsidRPr="00340CB8">
              <w:rPr>
                <w:rFonts w:ascii="微软雅黑" w:eastAsia="微软雅黑" w:hAnsi="微软雅黑" w:cs="微软雅黑"/>
                <w:color w:val="000000"/>
              </w:rPr>
              <w:t>人社部规</w:t>
            </w:r>
            <w:proofErr w:type="gramEnd"/>
            <w:r w:rsidRPr="00340CB8">
              <w:rPr>
                <w:rFonts w:ascii="微软雅黑" w:eastAsia="微软雅黑" w:hAnsi="微软雅黑" w:cs="微软雅黑"/>
                <w:color w:val="000000"/>
              </w:rPr>
              <w:t>〔2020〕1 号</w:t>
            </w:r>
          </w:p>
        </w:tc>
      </w:tr>
      <w:tr w:rsidR="00340CB8" w:rsidRPr="00340CB8" w:rsidTr="00935AAB">
        <w:trPr>
          <w:trHeight w:val="1522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1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lastRenderedPageBreak/>
              <w:t>31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不动产登记代理职业资格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土地登记代理专业人员职业资格（2021 年及以前取得）：经济师不动产登记代理职业资格（2022 年及以后取得）：助理经济师或经济师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proofErr w:type="gramStart"/>
            <w:r w:rsidRPr="00340CB8">
              <w:rPr>
                <w:rFonts w:ascii="微软雅黑" w:eastAsia="微软雅黑" w:hAnsi="微软雅黑" w:cs="微软雅黑"/>
                <w:color w:val="000000"/>
              </w:rPr>
              <w:t>人社部</w:t>
            </w:r>
            <w:proofErr w:type="gramEnd"/>
            <w:r w:rsidRPr="00340CB8">
              <w:rPr>
                <w:rFonts w:ascii="微软雅黑" w:eastAsia="微软雅黑" w:hAnsi="微软雅黑" w:cs="微软雅黑"/>
                <w:color w:val="000000"/>
              </w:rPr>
              <w:t>发〔2015〕66 号</w:t>
            </w:r>
            <w:proofErr w:type="gramStart"/>
            <w:r w:rsidRPr="00340CB8">
              <w:rPr>
                <w:rFonts w:ascii="微软雅黑" w:eastAsia="微软雅黑" w:hAnsi="微软雅黑" w:cs="微软雅黑"/>
                <w:color w:val="000000"/>
              </w:rPr>
              <w:t>人社部规</w:t>
            </w:r>
            <w:proofErr w:type="gramEnd"/>
            <w:r w:rsidRPr="00340CB8">
              <w:rPr>
                <w:rFonts w:ascii="微软雅黑" w:eastAsia="微软雅黑" w:hAnsi="微软雅黑" w:cs="微软雅黑"/>
                <w:color w:val="000000"/>
              </w:rPr>
              <w:t xml:space="preserve">〔2020〕1 </w:t>
            </w:r>
            <w:proofErr w:type="gramStart"/>
            <w:r w:rsidRPr="00340CB8">
              <w:rPr>
                <w:rFonts w:ascii="微软雅黑" w:eastAsia="微软雅黑" w:hAnsi="微软雅黑" w:cs="微软雅黑"/>
                <w:color w:val="000000"/>
              </w:rPr>
              <w:t>号自然资发</w:t>
            </w:r>
            <w:proofErr w:type="gramEnd"/>
            <w:r w:rsidRPr="00340CB8">
              <w:rPr>
                <w:rFonts w:ascii="微软雅黑" w:eastAsia="微软雅黑" w:hAnsi="微软雅黑" w:cs="微软雅黑"/>
                <w:color w:val="000000"/>
              </w:rPr>
              <w:t>〔2022〕79 号</w:t>
            </w:r>
          </w:p>
        </w:tc>
      </w:tr>
      <w:tr w:rsidR="00340CB8" w:rsidRPr="00340CB8" w:rsidTr="00935AAB">
        <w:trPr>
          <w:trHeight w:val="858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1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32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矿业权评估师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矿业权评估师：经济师助理矿业权评估师：助理经济师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proofErr w:type="gramStart"/>
            <w:r w:rsidRPr="00340CB8">
              <w:rPr>
                <w:rFonts w:ascii="微软雅黑" w:eastAsia="微软雅黑" w:hAnsi="微软雅黑" w:cs="微软雅黑"/>
                <w:color w:val="000000"/>
              </w:rPr>
              <w:t>人社部</w:t>
            </w:r>
            <w:proofErr w:type="gramEnd"/>
            <w:r w:rsidRPr="00340CB8">
              <w:rPr>
                <w:rFonts w:ascii="微软雅黑" w:eastAsia="微软雅黑" w:hAnsi="微软雅黑" w:cs="微软雅黑"/>
                <w:color w:val="000000"/>
              </w:rPr>
              <w:t xml:space="preserve">发〔2015〕65 </w:t>
            </w:r>
            <w:proofErr w:type="gramStart"/>
            <w:r w:rsidRPr="00340CB8">
              <w:rPr>
                <w:rFonts w:ascii="微软雅黑" w:eastAsia="微软雅黑" w:hAnsi="微软雅黑" w:cs="微软雅黑"/>
                <w:color w:val="000000"/>
              </w:rPr>
              <w:t>号自然资发</w:t>
            </w:r>
            <w:proofErr w:type="gramEnd"/>
            <w:r w:rsidRPr="00340CB8">
              <w:rPr>
                <w:rFonts w:ascii="微软雅黑" w:eastAsia="微软雅黑" w:hAnsi="微软雅黑" w:cs="微软雅黑"/>
                <w:color w:val="000000"/>
              </w:rPr>
              <w:t>〔2022〕84 号</w:t>
            </w:r>
          </w:p>
        </w:tc>
      </w:tr>
      <w:tr w:rsidR="00340CB8" w:rsidRPr="00340CB8" w:rsidTr="00935AAB">
        <w:trPr>
          <w:trHeight w:val="72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1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33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环境影响评价工程师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工程师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3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国人部发〔2004〕13 号</w:t>
            </w:r>
          </w:p>
        </w:tc>
      </w:tr>
    </w:tbl>
    <w:p w:rsidR="00340CB8" w:rsidRPr="00340CB8" w:rsidRDefault="00340CB8" w:rsidP="00340CB8">
      <w:pPr>
        <w:widowControl/>
        <w:spacing w:line="259" w:lineRule="auto"/>
        <w:ind w:left="-1589" w:right="9969"/>
        <w:jc w:val="left"/>
        <w:rPr>
          <w:rFonts w:ascii="Calibri" w:eastAsia="Calibri" w:hAnsi="Calibri" w:cs="Calibri"/>
          <w:color w:val="000000"/>
          <w:sz w:val="22"/>
        </w:rPr>
      </w:pPr>
    </w:p>
    <w:tbl>
      <w:tblPr>
        <w:tblStyle w:val="TableGrid"/>
        <w:tblW w:w="9890" w:type="dxa"/>
        <w:tblInd w:w="-524" w:type="dxa"/>
        <w:tblCellMar>
          <w:top w:w="73" w:type="dxa"/>
          <w:left w:w="59" w:type="dxa"/>
          <w:right w:w="76" w:type="dxa"/>
        </w:tblCellMar>
        <w:tblLook w:val="04A0" w:firstRow="1" w:lastRow="0" w:firstColumn="1" w:lastColumn="0" w:noHBand="0" w:noVBand="1"/>
      </w:tblPr>
      <w:tblGrid>
        <w:gridCol w:w="733"/>
        <w:gridCol w:w="2348"/>
        <w:gridCol w:w="3968"/>
        <w:gridCol w:w="2841"/>
      </w:tblGrid>
      <w:tr w:rsidR="00340CB8" w:rsidRPr="00340CB8" w:rsidTr="00935AAB">
        <w:trPr>
          <w:trHeight w:val="727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98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序号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21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职业资格名称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22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可</w:t>
            </w:r>
            <w:proofErr w:type="gramStart"/>
            <w:r w:rsidRPr="00340CB8">
              <w:rPr>
                <w:rFonts w:ascii="微软雅黑" w:eastAsia="微软雅黑" w:hAnsi="微软雅黑" w:cs="微软雅黑"/>
                <w:color w:val="000000"/>
              </w:rPr>
              <w:t>聘专业</w:t>
            </w:r>
            <w:proofErr w:type="gramEnd"/>
            <w:r w:rsidRPr="00340CB8">
              <w:rPr>
                <w:rFonts w:ascii="微软雅黑" w:eastAsia="微软雅黑" w:hAnsi="微软雅黑" w:cs="微软雅黑"/>
                <w:color w:val="000000"/>
              </w:rPr>
              <w:t>技术职务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7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政策依据</w:t>
            </w:r>
          </w:p>
        </w:tc>
      </w:tr>
      <w:tr w:rsidR="00340CB8" w:rsidRPr="00340CB8" w:rsidTr="00935AAB">
        <w:trPr>
          <w:trHeight w:val="883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2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34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房地产经纪专业人员职业资格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房地产经纪人：经济师房地产经纪人协理：助理经济师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proofErr w:type="gramStart"/>
            <w:r w:rsidRPr="00340CB8">
              <w:rPr>
                <w:rFonts w:ascii="微软雅黑" w:eastAsia="微软雅黑" w:hAnsi="微软雅黑" w:cs="微软雅黑"/>
                <w:color w:val="000000"/>
              </w:rPr>
              <w:t>人社部</w:t>
            </w:r>
            <w:proofErr w:type="gramEnd"/>
            <w:r w:rsidRPr="00340CB8">
              <w:rPr>
                <w:rFonts w:ascii="微软雅黑" w:eastAsia="微软雅黑" w:hAnsi="微软雅黑" w:cs="微软雅黑"/>
                <w:color w:val="000000"/>
              </w:rPr>
              <w:t>发〔2015〕47号</w:t>
            </w:r>
            <w:proofErr w:type="gramStart"/>
            <w:r w:rsidRPr="00340CB8">
              <w:rPr>
                <w:rFonts w:ascii="微软雅黑" w:eastAsia="微软雅黑" w:hAnsi="微软雅黑" w:cs="微软雅黑"/>
                <w:color w:val="000000"/>
              </w:rPr>
              <w:t>人社部规</w:t>
            </w:r>
            <w:proofErr w:type="gramEnd"/>
            <w:r w:rsidRPr="00340CB8">
              <w:rPr>
                <w:rFonts w:ascii="微软雅黑" w:eastAsia="微软雅黑" w:hAnsi="微软雅黑" w:cs="微软雅黑"/>
                <w:color w:val="000000"/>
              </w:rPr>
              <w:t>〔2020〕1 号</w:t>
            </w:r>
          </w:p>
        </w:tc>
      </w:tr>
      <w:tr w:rsidR="00340CB8" w:rsidRPr="00340CB8" w:rsidTr="00935AAB">
        <w:trPr>
          <w:trHeight w:val="1111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2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35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机动车检测维修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机动车检测维修工程师：工程师机动车检测维修士：助理工程师或技术员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4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国人部发〔2006〕51 号</w:t>
            </w:r>
          </w:p>
        </w:tc>
      </w:tr>
      <w:tr w:rsidR="00340CB8" w:rsidRPr="00340CB8" w:rsidTr="00935AAB">
        <w:trPr>
          <w:trHeight w:val="1037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2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36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公路水运工程试验检测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B8" w:rsidRPr="00340CB8" w:rsidRDefault="00340CB8" w:rsidP="00340CB8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公路水运工程试验检测师：工程师公路水运工程助理试验检测师：助理工程师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4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proofErr w:type="gramStart"/>
            <w:r w:rsidRPr="00340CB8">
              <w:rPr>
                <w:rFonts w:ascii="微软雅黑" w:eastAsia="微软雅黑" w:hAnsi="微软雅黑" w:cs="微软雅黑"/>
                <w:color w:val="000000"/>
              </w:rPr>
              <w:t>人社部</w:t>
            </w:r>
            <w:proofErr w:type="gramEnd"/>
            <w:r w:rsidRPr="00340CB8">
              <w:rPr>
                <w:rFonts w:ascii="微软雅黑" w:eastAsia="微软雅黑" w:hAnsi="微软雅黑" w:cs="微软雅黑"/>
                <w:color w:val="000000"/>
              </w:rPr>
              <w:t>发〔2015〕59 号</w:t>
            </w:r>
          </w:p>
        </w:tc>
      </w:tr>
      <w:tr w:rsidR="00340CB8" w:rsidRPr="00340CB8" w:rsidTr="00935AAB">
        <w:trPr>
          <w:trHeight w:val="122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2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37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卫生专业技术资格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right="55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中级：主治（管）医师、主管药师、主管技师、主管护师初级：药师、护师、技师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卫人发〔2000〕462号卫人发〔2001〕</w:t>
            </w:r>
            <w:proofErr w:type="gramStart"/>
            <w:r w:rsidRPr="00340CB8">
              <w:rPr>
                <w:rFonts w:ascii="微软雅黑" w:eastAsia="微软雅黑" w:hAnsi="微软雅黑" w:cs="微软雅黑"/>
                <w:color w:val="000000"/>
              </w:rPr>
              <w:t>164号人社部</w:t>
            </w:r>
            <w:proofErr w:type="gramEnd"/>
            <w:r w:rsidRPr="00340CB8">
              <w:rPr>
                <w:rFonts w:ascii="微软雅黑" w:eastAsia="微软雅黑" w:hAnsi="微软雅黑" w:cs="微软雅黑"/>
                <w:color w:val="000000"/>
              </w:rPr>
              <w:t>发〔2021〕51 号</w:t>
            </w:r>
          </w:p>
        </w:tc>
      </w:tr>
      <w:tr w:rsidR="00340CB8" w:rsidRPr="00340CB8" w:rsidTr="00935AAB">
        <w:trPr>
          <w:trHeight w:val="79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2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38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审计专业技术资格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right="897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中级：审计师初级：助理审计师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审人发〔2003〕</w:t>
            </w:r>
            <w:proofErr w:type="gramStart"/>
            <w:r w:rsidRPr="00340CB8">
              <w:rPr>
                <w:rFonts w:ascii="微软雅黑" w:eastAsia="微软雅黑" w:hAnsi="微软雅黑" w:cs="微软雅黑"/>
                <w:color w:val="000000"/>
              </w:rPr>
              <w:t>4号人社部</w:t>
            </w:r>
            <w:proofErr w:type="gramEnd"/>
            <w:r w:rsidRPr="00340CB8">
              <w:rPr>
                <w:rFonts w:ascii="微软雅黑" w:eastAsia="微软雅黑" w:hAnsi="微软雅黑" w:cs="微软雅黑"/>
                <w:color w:val="000000"/>
              </w:rPr>
              <w:t>发﹝2020﹞84 号</w:t>
            </w:r>
          </w:p>
        </w:tc>
      </w:tr>
      <w:tr w:rsidR="00340CB8" w:rsidRPr="00340CB8" w:rsidTr="00935AAB">
        <w:trPr>
          <w:trHeight w:val="1027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2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lastRenderedPageBreak/>
              <w:t>39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出版专业技术人员职业资格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B8" w:rsidRPr="00340CB8" w:rsidRDefault="00340CB8" w:rsidP="00340CB8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中级：编辑（技术编辑或一级校对）初级：助理编辑（助理技术编辑或二级校对）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人发〔2001〕</w:t>
            </w:r>
            <w:proofErr w:type="gramStart"/>
            <w:r w:rsidRPr="00340CB8">
              <w:rPr>
                <w:rFonts w:ascii="微软雅黑" w:eastAsia="微软雅黑" w:hAnsi="微软雅黑" w:cs="微软雅黑"/>
                <w:color w:val="000000"/>
              </w:rPr>
              <w:t>86号人社部</w:t>
            </w:r>
            <w:proofErr w:type="gramEnd"/>
            <w:r w:rsidRPr="00340CB8">
              <w:rPr>
                <w:rFonts w:ascii="微软雅黑" w:eastAsia="微软雅黑" w:hAnsi="微软雅黑" w:cs="微软雅黑"/>
                <w:color w:val="000000"/>
              </w:rPr>
              <w:t>发〔2021〕10 号</w:t>
            </w:r>
          </w:p>
        </w:tc>
      </w:tr>
      <w:tr w:rsidR="00340CB8" w:rsidRPr="00340CB8" w:rsidTr="00935AAB">
        <w:trPr>
          <w:trHeight w:val="129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2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40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设备</w:t>
            </w:r>
            <w:proofErr w:type="gramStart"/>
            <w:r w:rsidRPr="00340CB8">
              <w:rPr>
                <w:rFonts w:ascii="微软雅黑" w:eastAsia="微软雅黑" w:hAnsi="微软雅黑" w:cs="微软雅黑"/>
                <w:color w:val="000000"/>
              </w:rPr>
              <w:t>监理师</w:t>
            </w:r>
            <w:proofErr w:type="gramEnd"/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B8" w:rsidRPr="00340CB8" w:rsidRDefault="00340CB8" w:rsidP="00340CB8">
            <w:pPr>
              <w:widowControl/>
              <w:spacing w:line="259" w:lineRule="auto"/>
              <w:ind w:right="2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注册设备监理师（2022 年及以前取得）：工程师设备监理师（2023 年及以后取得）：工程师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79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国</w:t>
            </w:r>
            <w:proofErr w:type="gramStart"/>
            <w:r w:rsidRPr="00340CB8">
              <w:rPr>
                <w:rFonts w:ascii="微软雅黑" w:eastAsia="微软雅黑" w:hAnsi="微软雅黑" w:cs="微软雅黑"/>
                <w:color w:val="000000"/>
              </w:rPr>
              <w:t>市监质发</w:t>
            </w:r>
            <w:proofErr w:type="gramEnd"/>
            <w:r w:rsidRPr="00340CB8">
              <w:rPr>
                <w:rFonts w:ascii="微软雅黑" w:eastAsia="微软雅黑" w:hAnsi="微软雅黑" w:cs="微软雅黑"/>
                <w:color w:val="000000"/>
              </w:rPr>
              <w:t>〔2023〕13 号</w:t>
            </w:r>
          </w:p>
        </w:tc>
      </w:tr>
      <w:tr w:rsidR="00340CB8" w:rsidRPr="00340CB8" w:rsidTr="00935AAB">
        <w:trPr>
          <w:trHeight w:val="79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2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41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统计专业技术资格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right="897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中级：统计师初级：助理统计师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国统字〔1995〕</w:t>
            </w:r>
            <w:proofErr w:type="gramStart"/>
            <w:r w:rsidRPr="00340CB8">
              <w:rPr>
                <w:rFonts w:ascii="微软雅黑" w:eastAsia="微软雅黑" w:hAnsi="微软雅黑" w:cs="微软雅黑"/>
                <w:color w:val="000000"/>
              </w:rPr>
              <w:t>46号人社部</w:t>
            </w:r>
            <w:proofErr w:type="gramEnd"/>
            <w:r w:rsidRPr="00340CB8">
              <w:rPr>
                <w:rFonts w:ascii="微软雅黑" w:eastAsia="微软雅黑" w:hAnsi="微软雅黑" w:cs="微软雅黑"/>
                <w:color w:val="000000"/>
              </w:rPr>
              <w:t>发〔2020〕16 号</w:t>
            </w:r>
          </w:p>
        </w:tc>
      </w:tr>
      <w:tr w:rsidR="00340CB8" w:rsidRPr="00340CB8" w:rsidTr="00935AAB">
        <w:trPr>
          <w:trHeight w:val="79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2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42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银行业专业人员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right="897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中级：经济师初级：助理经济师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proofErr w:type="gramStart"/>
            <w:r w:rsidRPr="00340CB8">
              <w:rPr>
                <w:rFonts w:ascii="微软雅黑" w:eastAsia="微软雅黑" w:hAnsi="微软雅黑" w:cs="微软雅黑"/>
                <w:color w:val="000000"/>
              </w:rPr>
              <w:t>人社部</w:t>
            </w:r>
            <w:proofErr w:type="gramEnd"/>
            <w:r w:rsidRPr="00340CB8">
              <w:rPr>
                <w:rFonts w:ascii="微软雅黑" w:eastAsia="微软雅黑" w:hAnsi="微软雅黑" w:cs="微软雅黑"/>
                <w:color w:val="000000"/>
              </w:rPr>
              <w:t>发〔2013〕101号</w:t>
            </w:r>
            <w:proofErr w:type="gramStart"/>
            <w:r w:rsidRPr="00340CB8">
              <w:rPr>
                <w:rFonts w:ascii="微软雅黑" w:eastAsia="微软雅黑" w:hAnsi="微软雅黑" w:cs="微软雅黑"/>
                <w:color w:val="000000"/>
              </w:rPr>
              <w:t>人社部规</w:t>
            </w:r>
            <w:proofErr w:type="gramEnd"/>
            <w:r w:rsidRPr="00340CB8">
              <w:rPr>
                <w:rFonts w:ascii="微软雅黑" w:eastAsia="微软雅黑" w:hAnsi="微软雅黑" w:cs="微软雅黑"/>
                <w:color w:val="000000"/>
              </w:rPr>
              <w:t>〔2020〕1 号</w:t>
            </w:r>
          </w:p>
        </w:tc>
      </w:tr>
      <w:tr w:rsidR="00340CB8" w:rsidRPr="00340CB8" w:rsidTr="00935AAB">
        <w:trPr>
          <w:trHeight w:val="136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2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43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翻译专业技术资格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二级口译、笔译翻译：二级翻译三级口译、笔译翻译：三级翻译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4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人发〔2003〕21号</w:t>
            </w:r>
          </w:p>
          <w:p w:rsidR="00340CB8" w:rsidRPr="00340CB8" w:rsidRDefault="00340CB8" w:rsidP="00340CB8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国人厅发〔2003〕</w:t>
            </w:r>
            <w:proofErr w:type="gramStart"/>
            <w:r w:rsidRPr="00340CB8">
              <w:rPr>
                <w:rFonts w:ascii="微软雅黑" w:eastAsia="微软雅黑" w:hAnsi="微软雅黑" w:cs="微软雅黑"/>
                <w:color w:val="000000"/>
              </w:rPr>
              <w:t>17号人社部</w:t>
            </w:r>
            <w:proofErr w:type="gramEnd"/>
            <w:r w:rsidRPr="00340CB8">
              <w:rPr>
                <w:rFonts w:ascii="微软雅黑" w:eastAsia="微软雅黑" w:hAnsi="微软雅黑" w:cs="微软雅黑"/>
                <w:color w:val="000000"/>
              </w:rPr>
              <w:t>发〔2019〕110 号</w:t>
            </w:r>
          </w:p>
        </w:tc>
      </w:tr>
      <w:tr w:rsidR="00340CB8" w:rsidRPr="00340CB8" w:rsidTr="00935AAB">
        <w:trPr>
          <w:trHeight w:val="130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2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44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税务师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B8" w:rsidRPr="00340CB8" w:rsidRDefault="00340CB8" w:rsidP="00340CB8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注册税务师（2014 年及以前取得）：经济师税务师（2015 年及以后取得）：经济师或助理经济师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proofErr w:type="gramStart"/>
            <w:r w:rsidRPr="00340CB8">
              <w:rPr>
                <w:rFonts w:ascii="微软雅黑" w:eastAsia="微软雅黑" w:hAnsi="微软雅黑" w:cs="微软雅黑"/>
                <w:color w:val="000000"/>
              </w:rPr>
              <w:t>人社部</w:t>
            </w:r>
            <w:proofErr w:type="gramEnd"/>
            <w:r w:rsidRPr="00340CB8">
              <w:rPr>
                <w:rFonts w:ascii="微软雅黑" w:eastAsia="微软雅黑" w:hAnsi="微软雅黑" w:cs="微软雅黑"/>
                <w:color w:val="000000"/>
              </w:rPr>
              <w:t>发〔2015〕90号</w:t>
            </w:r>
            <w:proofErr w:type="gramStart"/>
            <w:r w:rsidRPr="00340CB8">
              <w:rPr>
                <w:rFonts w:ascii="微软雅黑" w:eastAsia="微软雅黑" w:hAnsi="微软雅黑" w:cs="微软雅黑"/>
                <w:color w:val="000000"/>
              </w:rPr>
              <w:t>人社部规</w:t>
            </w:r>
            <w:proofErr w:type="gramEnd"/>
            <w:r w:rsidRPr="00340CB8">
              <w:rPr>
                <w:rFonts w:ascii="微软雅黑" w:eastAsia="微软雅黑" w:hAnsi="微软雅黑" w:cs="微软雅黑"/>
                <w:color w:val="000000"/>
              </w:rPr>
              <w:t>〔2020〕1 号</w:t>
            </w:r>
          </w:p>
        </w:tc>
      </w:tr>
      <w:tr w:rsidR="00340CB8" w:rsidRPr="00340CB8" w:rsidTr="00935AAB">
        <w:trPr>
          <w:trHeight w:val="1273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2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45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精算师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准精算师：中级经济师正精算师：符合高级经济师职称申报规定的学历、年限条件的，可直接报名参加高级经济师职称评审。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7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金</w:t>
            </w:r>
            <w:proofErr w:type="gramStart"/>
            <w:r w:rsidRPr="00340CB8">
              <w:rPr>
                <w:rFonts w:ascii="微软雅黑" w:eastAsia="微软雅黑" w:hAnsi="微软雅黑" w:cs="微软雅黑"/>
                <w:color w:val="000000"/>
              </w:rPr>
              <w:t>规</w:t>
            </w:r>
            <w:proofErr w:type="gramEnd"/>
            <w:r w:rsidRPr="00340CB8">
              <w:rPr>
                <w:rFonts w:ascii="微软雅黑" w:eastAsia="微软雅黑" w:hAnsi="微软雅黑" w:cs="微软雅黑"/>
                <w:color w:val="000000"/>
              </w:rPr>
              <w:t>〔2023〕3 号</w:t>
            </w:r>
          </w:p>
        </w:tc>
      </w:tr>
      <w:tr w:rsidR="00340CB8" w:rsidRPr="00340CB8" w:rsidTr="00935AAB">
        <w:trPr>
          <w:trHeight w:val="1307"/>
        </w:trPr>
        <w:tc>
          <w:tcPr>
            <w:tcW w:w="9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22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lastRenderedPageBreak/>
              <w:t>三、其他资格</w:t>
            </w:r>
          </w:p>
          <w:p w:rsidR="00340CB8" w:rsidRPr="00340CB8" w:rsidRDefault="00340CB8" w:rsidP="00340CB8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注：对于国务院清理规范有关职业资格前已取得资格证书的，原有职业资格可继续作为聘任相应专业技术职务的依据</w:t>
            </w:r>
          </w:p>
        </w:tc>
      </w:tr>
      <w:tr w:rsidR="00340CB8" w:rsidRPr="00340CB8" w:rsidTr="00935AAB">
        <w:trPr>
          <w:trHeight w:val="737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98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序号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21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职业资格名称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22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可</w:t>
            </w:r>
            <w:proofErr w:type="gramStart"/>
            <w:r w:rsidRPr="00340CB8">
              <w:rPr>
                <w:rFonts w:ascii="微软雅黑" w:eastAsia="微软雅黑" w:hAnsi="微软雅黑" w:cs="微软雅黑"/>
                <w:color w:val="000000"/>
              </w:rPr>
              <w:t>聘专业</w:t>
            </w:r>
            <w:proofErr w:type="gramEnd"/>
            <w:r w:rsidRPr="00340CB8">
              <w:rPr>
                <w:rFonts w:ascii="微软雅黑" w:eastAsia="微软雅黑" w:hAnsi="微软雅黑" w:cs="微软雅黑"/>
                <w:color w:val="000000"/>
              </w:rPr>
              <w:t>技术职务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7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政策依据</w:t>
            </w:r>
          </w:p>
        </w:tc>
      </w:tr>
      <w:tr w:rsidR="00340CB8" w:rsidRPr="00340CB8" w:rsidTr="00935AAB">
        <w:trPr>
          <w:trHeight w:val="737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2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46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质量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B8" w:rsidRPr="00340CB8" w:rsidRDefault="00340CB8" w:rsidP="00340CB8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中级（2014 年及以前取得）：工程师初级（2014 年及以前取得）：助理工程师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7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人发〔2000〕123 号</w:t>
            </w:r>
          </w:p>
        </w:tc>
      </w:tr>
      <w:tr w:rsidR="00340CB8" w:rsidRPr="00340CB8" w:rsidTr="00935AAB">
        <w:trPr>
          <w:trHeight w:val="737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2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47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企业法律顾问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B8" w:rsidRPr="00340CB8" w:rsidRDefault="00340CB8" w:rsidP="00340CB8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企业法律顾问（2015 年及以前取得）：经济师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7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人发〔1997〕26 号</w:t>
            </w:r>
          </w:p>
        </w:tc>
      </w:tr>
      <w:tr w:rsidR="00340CB8" w:rsidRPr="00340CB8" w:rsidTr="00935AAB">
        <w:trPr>
          <w:trHeight w:val="737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2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48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国际商务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中级（2014 年及以前取得）：经济师初级（2014 年及以前取得）：助理经济师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7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人发〔2002〕70 号</w:t>
            </w:r>
          </w:p>
        </w:tc>
      </w:tr>
      <w:tr w:rsidR="00340CB8" w:rsidRPr="00340CB8" w:rsidTr="00935AAB">
        <w:trPr>
          <w:trHeight w:val="912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2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49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广告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B8" w:rsidRPr="00340CB8" w:rsidRDefault="00340CB8" w:rsidP="00340CB8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广告师（2016 年及以前取得）：经济师助理广告师（2016 年及以前取得）：助理经济师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232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国人部发〔2007〕116 号</w:t>
            </w:r>
          </w:p>
        </w:tc>
      </w:tr>
      <w:tr w:rsidR="00340CB8" w:rsidRPr="00340CB8" w:rsidTr="00935AAB">
        <w:trPr>
          <w:trHeight w:val="737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2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50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价格</w:t>
            </w:r>
            <w:proofErr w:type="gramStart"/>
            <w:r w:rsidRPr="00340CB8">
              <w:rPr>
                <w:rFonts w:ascii="微软雅黑" w:eastAsia="微软雅黑" w:hAnsi="微软雅黑" w:cs="微软雅黑"/>
                <w:color w:val="000000"/>
              </w:rPr>
              <w:t>鉴证</w:t>
            </w:r>
            <w:proofErr w:type="gramEnd"/>
            <w:r w:rsidRPr="00340CB8">
              <w:rPr>
                <w:rFonts w:ascii="微软雅黑" w:eastAsia="微软雅黑" w:hAnsi="微软雅黑" w:cs="微软雅黑"/>
                <w:color w:val="000000"/>
              </w:rPr>
              <w:t>师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价格</w:t>
            </w:r>
            <w:proofErr w:type="gramStart"/>
            <w:r w:rsidRPr="00340CB8">
              <w:rPr>
                <w:rFonts w:ascii="微软雅黑" w:eastAsia="微软雅黑" w:hAnsi="微软雅黑" w:cs="微软雅黑"/>
                <w:color w:val="000000"/>
              </w:rPr>
              <w:t>鉴证</w:t>
            </w:r>
            <w:proofErr w:type="gramEnd"/>
            <w:r w:rsidRPr="00340CB8">
              <w:rPr>
                <w:rFonts w:ascii="微软雅黑" w:eastAsia="微软雅黑" w:hAnsi="微软雅黑" w:cs="微软雅黑"/>
                <w:color w:val="000000"/>
              </w:rPr>
              <w:t>师（2017 年及以前取得）：经济师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7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人发〔1999〕66 号</w:t>
            </w:r>
          </w:p>
        </w:tc>
      </w:tr>
      <w:tr w:rsidR="00340CB8" w:rsidRPr="00340CB8" w:rsidTr="00935AAB">
        <w:trPr>
          <w:trHeight w:val="737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2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51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招标师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招标师（2018 年及以前取得）：经济师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4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proofErr w:type="gramStart"/>
            <w:r w:rsidRPr="00340CB8">
              <w:rPr>
                <w:rFonts w:ascii="微软雅黑" w:eastAsia="微软雅黑" w:hAnsi="微软雅黑" w:cs="微软雅黑"/>
                <w:color w:val="000000"/>
              </w:rPr>
              <w:t>人社部</w:t>
            </w:r>
            <w:proofErr w:type="gramEnd"/>
            <w:r w:rsidRPr="00340CB8">
              <w:rPr>
                <w:rFonts w:ascii="微软雅黑" w:eastAsia="微软雅黑" w:hAnsi="微软雅黑" w:cs="微软雅黑"/>
                <w:color w:val="000000"/>
              </w:rPr>
              <w:t>发〔2013〕19 号</w:t>
            </w:r>
          </w:p>
        </w:tc>
      </w:tr>
      <w:tr w:rsidR="00340CB8" w:rsidRPr="00340CB8" w:rsidTr="00935AAB">
        <w:trPr>
          <w:trHeight w:val="737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2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52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物业管理师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B8" w:rsidRPr="00340CB8" w:rsidRDefault="00340CB8" w:rsidP="00340CB8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物业管理师（2016 年及以前取得）：经济师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4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国人部发〔2005〕95 号</w:t>
            </w:r>
          </w:p>
        </w:tc>
      </w:tr>
      <w:tr w:rsidR="00340CB8" w:rsidRPr="00340CB8" w:rsidTr="00935AAB">
        <w:trPr>
          <w:trHeight w:val="737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2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53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管理咨询师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B8" w:rsidRPr="00340CB8" w:rsidRDefault="00340CB8" w:rsidP="00340CB8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管理咨询师（2016 年及以前取得）：经济师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4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国人部发〔2005〕71 号</w:t>
            </w:r>
          </w:p>
        </w:tc>
      </w:tr>
      <w:tr w:rsidR="00340CB8" w:rsidRPr="00340CB8" w:rsidTr="00935AAB">
        <w:trPr>
          <w:trHeight w:val="737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2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lastRenderedPageBreak/>
              <w:t>54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棉花质量检验师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B8" w:rsidRPr="00340CB8" w:rsidRDefault="00340CB8" w:rsidP="00340CB8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棉花质量检验师（2016 年及以前取得）：工程师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CB8" w:rsidRPr="00340CB8" w:rsidRDefault="00340CB8" w:rsidP="00340CB8">
            <w:pPr>
              <w:widowControl/>
              <w:spacing w:line="259" w:lineRule="auto"/>
              <w:ind w:left="17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40CB8">
              <w:rPr>
                <w:rFonts w:ascii="微软雅黑" w:eastAsia="微软雅黑" w:hAnsi="微软雅黑" w:cs="微软雅黑"/>
                <w:color w:val="000000"/>
              </w:rPr>
              <w:t>人发〔2000〕70 号</w:t>
            </w:r>
          </w:p>
        </w:tc>
      </w:tr>
    </w:tbl>
    <w:p w:rsidR="00340CB8" w:rsidRPr="00340CB8" w:rsidRDefault="00340CB8" w:rsidP="00340CB8">
      <w:pPr>
        <w:widowControl/>
        <w:spacing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340CB8">
        <w:rPr>
          <w:rFonts w:ascii="微软雅黑" w:eastAsia="微软雅黑" w:hAnsi="微软雅黑" w:cs="微软雅黑"/>
          <w:color w:val="000000"/>
        </w:rPr>
        <w:t>注：表格中证书取得时间指证书批准时间。</w:t>
      </w:r>
    </w:p>
    <w:p w:rsidR="009D7AEE" w:rsidRPr="009D7AEE" w:rsidRDefault="009D7AEE" w:rsidP="009D7AEE">
      <w:pPr>
        <w:widowControl/>
        <w:shd w:val="clear" w:color="auto" w:fill="FFFFFF"/>
        <w:spacing w:after="300"/>
        <w:ind w:firstLine="480"/>
        <w:jc w:val="left"/>
        <w:rPr>
          <w:rFonts w:ascii="微软雅黑" w:eastAsia="微软雅黑" w:hAnsi="微软雅黑" w:cs="宋体"/>
          <w:color w:val="404040"/>
          <w:kern w:val="0"/>
          <w:sz w:val="24"/>
          <w:szCs w:val="24"/>
        </w:rPr>
      </w:pPr>
    </w:p>
    <w:p w:rsidR="009D7AEE" w:rsidRPr="009D7AEE" w:rsidRDefault="009D7AEE" w:rsidP="009D7AEE">
      <w:pPr>
        <w:widowControl/>
        <w:shd w:val="clear" w:color="auto" w:fill="FFFFFF"/>
        <w:spacing w:after="300"/>
        <w:ind w:firstLine="480"/>
        <w:jc w:val="right"/>
        <w:rPr>
          <w:rFonts w:ascii="微软雅黑" w:eastAsia="微软雅黑" w:hAnsi="微软雅黑" w:cs="宋体"/>
          <w:color w:val="404040"/>
          <w:kern w:val="0"/>
          <w:sz w:val="24"/>
          <w:szCs w:val="24"/>
        </w:rPr>
      </w:pPr>
      <w:r w:rsidRPr="009D7AEE">
        <w:rPr>
          <w:rFonts w:ascii="微软雅黑" w:eastAsia="微软雅黑" w:hAnsi="微软雅黑" w:cs="宋体" w:hint="eastAsia"/>
          <w:color w:val="404040"/>
          <w:kern w:val="0"/>
          <w:sz w:val="24"/>
          <w:szCs w:val="24"/>
        </w:rPr>
        <w:t>北京市人力资源和社会保障局</w:t>
      </w:r>
    </w:p>
    <w:p w:rsidR="009D7AEE" w:rsidRPr="009D7AEE" w:rsidRDefault="009D7AEE" w:rsidP="009D7AEE">
      <w:pPr>
        <w:widowControl/>
        <w:shd w:val="clear" w:color="auto" w:fill="FFFFFF"/>
        <w:spacing w:after="300"/>
        <w:ind w:firstLine="480"/>
        <w:jc w:val="right"/>
        <w:rPr>
          <w:rFonts w:ascii="微软雅黑" w:eastAsia="微软雅黑" w:hAnsi="微软雅黑" w:cs="宋体"/>
          <w:color w:val="404040"/>
          <w:kern w:val="0"/>
          <w:sz w:val="24"/>
          <w:szCs w:val="24"/>
        </w:rPr>
      </w:pPr>
      <w:r w:rsidRPr="009D7AEE">
        <w:rPr>
          <w:rFonts w:ascii="微软雅黑" w:eastAsia="微软雅黑" w:hAnsi="微软雅黑" w:cs="宋体" w:hint="eastAsia"/>
          <w:color w:val="404040"/>
          <w:kern w:val="0"/>
          <w:sz w:val="24"/>
          <w:szCs w:val="24"/>
        </w:rPr>
        <w:t>2023年11月15日</w:t>
      </w:r>
    </w:p>
    <w:p w:rsidR="00EF4CC2" w:rsidRDefault="00EF4CC2"/>
    <w:sectPr w:rsidR="00EF4C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6702B"/>
    <w:multiLevelType w:val="hybridMultilevel"/>
    <w:tmpl w:val="EF86A12C"/>
    <w:lvl w:ilvl="0" w:tplc="ACFE053A">
      <w:start w:val="1"/>
      <w:numFmt w:val="upperLetter"/>
      <w:lvlText w:val="%1"/>
      <w:lvlJc w:val="left"/>
      <w:pPr>
        <w:ind w:left="192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CC4C184">
      <w:start w:val="1"/>
      <w:numFmt w:val="lowerLetter"/>
      <w:lvlText w:val="%2"/>
      <w:lvlJc w:val="left"/>
      <w:pPr>
        <w:ind w:left="113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632F686">
      <w:start w:val="1"/>
      <w:numFmt w:val="lowerRoman"/>
      <w:lvlText w:val="%3"/>
      <w:lvlJc w:val="left"/>
      <w:pPr>
        <w:ind w:left="185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710E95E">
      <w:start w:val="1"/>
      <w:numFmt w:val="decimal"/>
      <w:lvlText w:val="%4"/>
      <w:lvlJc w:val="left"/>
      <w:pPr>
        <w:ind w:left="257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8CCF19E">
      <w:start w:val="1"/>
      <w:numFmt w:val="lowerLetter"/>
      <w:lvlText w:val="%5"/>
      <w:lvlJc w:val="left"/>
      <w:pPr>
        <w:ind w:left="329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96EB412">
      <w:start w:val="1"/>
      <w:numFmt w:val="lowerRoman"/>
      <w:lvlText w:val="%6"/>
      <w:lvlJc w:val="left"/>
      <w:pPr>
        <w:ind w:left="401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CEA5834">
      <w:start w:val="1"/>
      <w:numFmt w:val="decimal"/>
      <w:lvlText w:val="%7"/>
      <w:lvlJc w:val="left"/>
      <w:pPr>
        <w:ind w:left="473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7DE73A8">
      <w:start w:val="1"/>
      <w:numFmt w:val="lowerLetter"/>
      <w:lvlText w:val="%8"/>
      <w:lvlJc w:val="left"/>
      <w:pPr>
        <w:ind w:left="545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B0A757E">
      <w:start w:val="1"/>
      <w:numFmt w:val="lowerRoman"/>
      <w:lvlText w:val="%9"/>
      <w:lvlJc w:val="left"/>
      <w:pPr>
        <w:ind w:left="617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EE"/>
    <w:rsid w:val="00340CB8"/>
    <w:rsid w:val="009D7AEE"/>
    <w:rsid w:val="00C62828"/>
    <w:rsid w:val="00EF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FD56DF-B990-4B14-BDD7-C6745760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40CB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2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6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0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676</Words>
  <Characters>3858</Characters>
  <Application>Microsoft Office Word</Application>
  <DocSecurity>0</DocSecurity>
  <Lines>32</Lines>
  <Paragraphs>9</Paragraphs>
  <ScaleCrop>false</ScaleCrop>
  <Company>Microsoft</Company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2023-12-18T01:23:00Z</dcterms:created>
  <dcterms:modified xsi:type="dcterms:W3CDTF">2023-12-18T02:01:00Z</dcterms:modified>
</cp:coreProperties>
</file>