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F6" w:rsidRPr="00BC54F6" w:rsidRDefault="00BC54F6" w:rsidP="00BC54F6">
      <w:pPr>
        <w:widowControl/>
        <w:shd w:val="clear" w:color="auto" w:fill="FFFFFF"/>
        <w:spacing w:line="460" w:lineRule="exact"/>
        <w:jc w:val="center"/>
        <w:outlineLvl w:val="0"/>
        <w:rPr>
          <w:rFonts w:ascii="微软雅黑" w:eastAsia="微软雅黑" w:hAnsi="微软雅黑" w:cs="宋体"/>
          <w:color w:val="404040"/>
          <w:kern w:val="36"/>
          <w:sz w:val="42"/>
          <w:szCs w:val="42"/>
        </w:rPr>
      </w:pPr>
      <w:r w:rsidRPr="00BC54F6">
        <w:rPr>
          <w:rFonts w:ascii="微软雅黑" w:eastAsia="微软雅黑" w:hAnsi="微软雅黑" w:cs="宋体" w:hint="eastAsia"/>
          <w:color w:val="404040"/>
          <w:kern w:val="36"/>
          <w:sz w:val="42"/>
          <w:szCs w:val="42"/>
        </w:rPr>
        <w:t>北京市人力资源和社会保障局 北京市人才工作局 关于印发《北京市境外职业资格认可目录（3.0版）》的通知</w:t>
      </w:r>
    </w:p>
    <w:p w:rsidR="00BC54F6" w:rsidRDefault="00BC54F6" w:rsidP="00BC54F6">
      <w:pPr>
        <w:widowControl/>
        <w:shd w:val="clear" w:color="auto" w:fill="FFFFFF"/>
        <w:spacing w:line="560" w:lineRule="exact"/>
        <w:jc w:val="center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BC54F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京人社事业发〔2023〕24号</w:t>
      </w:r>
    </w:p>
    <w:p w:rsidR="00BC54F6" w:rsidRPr="00BC54F6" w:rsidRDefault="00BC54F6" w:rsidP="00BC54F6">
      <w:pPr>
        <w:widowControl/>
        <w:shd w:val="clear" w:color="auto" w:fill="FFFFFF"/>
        <w:spacing w:line="560" w:lineRule="exact"/>
        <w:jc w:val="center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</w:p>
    <w:p w:rsidR="00BC54F6" w:rsidRPr="00BC54F6" w:rsidRDefault="00BC54F6" w:rsidP="00BC54F6">
      <w:pPr>
        <w:widowControl/>
        <w:shd w:val="clear" w:color="auto" w:fill="FFFFFF"/>
        <w:spacing w:line="560" w:lineRule="exact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BC54F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各区委组织部、各区人力资源和社会保障局，北京经济技术开发区工委组织人事部、社会事业局，市属各委、办、局、总公司、高等院校人事（干部）处，各人民团体人事（干部）部门，各有关单位：</w:t>
      </w:r>
    </w:p>
    <w:p w:rsidR="00BC54F6" w:rsidRPr="00BC54F6" w:rsidRDefault="00BC54F6" w:rsidP="00BC54F6">
      <w:pPr>
        <w:widowControl/>
        <w:shd w:val="clear" w:color="auto" w:fill="FFFFFF"/>
        <w:spacing w:line="560" w:lineRule="exac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BC54F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为大力推进国家服务业扩大开放综合示范区和中国（北京）自由贸易试验区建设，实施中关村新一轮先行先试改革，深入推进更高水平的对外开放，构建具有国际竞争力的引才用才机制，助力打造世界一流营商环境，北京市人力资源和社会保障局、北京市人才工作局会同相关行业主管部门共同研究制定了《北京市境外职业资格认可目录（3.0版）》（以下简称《目录》，见附件1），支持和鼓励持有《目录》内境外职业资格的专业人员来京创新创业。现将《目录》印发你们，并就有关事项通知如下：</w:t>
      </w:r>
    </w:p>
    <w:p w:rsidR="00BC54F6" w:rsidRPr="00BC54F6" w:rsidRDefault="00BC54F6" w:rsidP="00BC54F6">
      <w:pPr>
        <w:widowControl/>
        <w:shd w:val="clear" w:color="auto" w:fill="FFFFFF"/>
        <w:spacing w:line="560" w:lineRule="exac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BC54F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一、提供国际专业人员来京便利服务</w:t>
      </w:r>
    </w:p>
    <w:p w:rsidR="00BC54F6" w:rsidRPr="00BC54F6" w:rsidRDefault="00BC54F6" w:rsidP="00BC54F6">
      <w:pPr>
        <w:widowControl/>
        <w:shd w:val="clear" w:color="auto" w:fill="FFFFFF"/>
        <w:spacing w:line="560" w:lineRule="exac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BC54F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持有《目录》内境外职业资格、与在京单位建立人事劳动关系的人员享受以下便利化服务：</w:t>
      </w:r>
    </w:p>
    <w:p w:rsidR="00BC54F6" w:rsidRPr="00BC54F6" w:rsidRDefault="00BC54F6" w:rsidP="00BC54F6">
      <w:pPr>
        <w:widowControl/>
        <w:shd w:val="clear" w:color="auto" w:fill="FFFFFF"/>
        <w:spacing w:line="560" w:lineRule="exac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BC54F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1.中国籍人员可纳入本市工作居住证办理范围。</w:t>
      </w:r>
    </w:p>
    <w:p w:rsidR="00BC54F6" w:rsidRPr="00BC54F6" w:rsidRDefault="00BC54F6" w:rsidP="00BC54F6">
      <w:pPr>
        <w:widowControl/>
        <w:shd w:val="clear" w:color="auto" w:fill="FFFFFF"/>
        <w:spacing w:line="560" w:lineRule="exac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BC54F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2.部分境外职业资格可对应具备相应系列（专业）中级职称，并可作为申报本市高级职称的条件；本市用人单位可根据工作需要，对符合对应条件的人员按照相应专业技术岗位任职条件和聘任程序，择优聘任相应级别专业技术职务。</w:t>
      </w:r>
    </w:p>
    <w:p w:rsidR="00BC54F6" w:rsidRPr="00BC54F6" w:rsidRDefault="00BC54F6" w:rsidP="00BC54F6">
      <w:pPr>
        <w:widowControl/>
        <w:shd w:val="clear" w:color="auto" w:fill="FFFFFF"/>
        <w:spacing w:line="560" w:lineRule="exac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BC54F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lastRenderedPageBreak/>
        <w:t>3.外籍人员可办理有效期5年以内的多次签证或居留许可，符合条件的纳入办理永久居留便利通道，可向公安机关口岸签证部门申请口岸签证。</w:t>
      </w:r>
    </w:p>
    <w:p w:rsidR="00BC54F6" w:rsidRPr="00BC54F6" w:rsidRDefault="00BC54F6" w:rsidP="00BC54F6">
      <w:pPr>
        <w:widowControl/>
        <w:shd w:val="clear" w:color="auto" w:fill="FFFFFF"/>
        <w:spacing w:line="560" w:lineRule="exac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BC54F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4.外籍人员办理工作许可可不受学历、学位、工作经历限制，年龄可放宽至65周岁（高精尖产业领域可放宽至70周岁），符合外国高端人才（A类）条件的，可办理5年以内的有效证件。</w:t>
      </w:r>
    </w:p>
    <w:p w:rsidR="00BC54F6" w:rsidRPr="00BC54F6" w:rsidRDefault="00BC54F6" w:rsidP="00BC54F6">
      <w:pPr>
        <w:widowControl/>
        <w:shd w:val="clear" w:color="auto" w:fill="FFFFFF"/>
        <w:spacing w:line="560" w:lineRule="exac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BC54F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5.境外从业经历可视同境内从业经历。</w:t>
      </w:r>
    </w:p>
    <w:p w:rsidR="00BC54F6" w:rsidRPr="00BC54F6" w:rsidRDefault="00BC54F6" w:rsidP="00BC54F6">
      <w:pPr>
        <w:widowControl/>
        <w:shd w:val="clear" w:color="auto" w:fill="FFFFFF"/>
        <w:spacing w:line="560" w:lineRule="exac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BC54F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6.鼓励本市行业部门、企业事业单位在创新创业、人才培养、子女入学、社会保障、评价激励等方面给予其支持和保障。</w:t>
      </w:r>
    </w:p>
    <w:p w:rsidR="00BC54F6" w:rsidRPr="00BC54F6" w:rsidRDefault="00BC54F6" w:rsidP="00BC54F6">
      <w:pPr>
        <w:widowControl/>
        <w:shd w:val="clear" w:color="auto" w:fill="FFFFFF"/>
        <w:spacing w:line="560" w:lineRule="exac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BC54F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二、吸引急需紧缺专业人员来京工作</w:t>
      </w:r>
    </w:p>
    <w:p w:rsidR="00BC54F6" w:rsidRPr="00BC54F6" w:rsidRDefault="00BC54F6" w:rsidP="00BC54F6">
      <w:pPr>
        <w:widowControl/>
        <w:shd w:val="clear" w:color="auto" w:fill="FFFFFF"/>
        <w:spacing w:line="560" w:lineRule="exac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BC54F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制定急需紧缺境外职业资格清单，持有清单内急需紧缺境外职业资格、与在京单位建立人事劳动关系的人员，还可享受以下便利化服务：</w:t>
      </w:r>
    </w:p>
    <w:p w:rsidR="00BC54F6" w:rsidRPr="00BC54F6" w:rsidRDefault="00BC54F6" w:rsidP="00BC54F6">
      <w:pPr>
        <w:widowControl/>
        <w:shd w:val="clear" w:color="auto" w:fill="FFFFFF"/>
        <w:spacing w:line="560" w:lineRule="exac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BC54F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1.可对应具备相应系列（专业）副高级职称，并可作为申报本市正高级职称的条件；本市用人单位可根据工作需要，对符合对应条件的人员按照相应专业技术岗位任职条件和聘任程序，择优聘任相应级别专业技术职务。</w:t>
      </w:r>
    </w:p>
    <w:p w:rsidR="00BC54F6" w:rsidRPr="00BC54F6" w:rsidRDefault="00BC54F6" w:rsidP="00BC54F6">
      <w:pPr>
        <w:widowControl/>
        <w:shd w:val="clear" w:color="auto" w:fill="FFFFFF"/>
        <w:spacing w:line="560" w:lineRule="exac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BC54F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2.中国籍人员在岗发挥作用突出，经本市用人单位推荐的可申请办理人才引进。</w:t>
      </w:r>
    </w:p>
    <w:p w:rsidR="00BC54F6" w:rsidRPr="00BC54F6" w:rsidRDefault="00BC54F6" w:rsidP="00BC54F6">
      <w:pPr>
        <w:widowControl/>
        <w:shd w:val="clear" w:color="auto" w:fill="FFFFFF"/>
        <w:spacing w:line="560" w:lineRule="exac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BC54F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lastRenderedPageBreak/>
        <w:t>3.作出突出贡献的国际化专业人才，可按照《北京市高层次、急需紧缺、特殊特艺人才高级职称考核认定办法》认定取得高级职称，用人单位根据实际工作需要聘任相应专业技术职务。事业单位不受岗位总量和结构比例限制，正高级可破格聘用在二、三级专业技术岗位，副高级可破格聘用在五、六级专业技术岗位。</w:t>
      </w:r>
    </w:p>
    <w:p w:rsidR="00BC54F6" w:rsidRPr="00BC54F6" w:rsidRDefault="00BC54F6" w:rsidP="00BC54F6">
      <w:pPr>
        <w:widowControl/>
        <w:shd w:val="clear" w:color="auto" w:fill="FFFFFF"/>
        <w:spacing w:line="560" w:lineRule="exac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BC54F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4.外籍人员可办理人才签证确认函，享受出入境便利，本人及家属按高层次人才办理签证证件、永久居留。</w:t>
      </w:r>
    </w:p>
    <w:p w:rsidR="00BC54F6" w:rsidRPr="00BC54F6" w:rsidRDefault="00BC54F6" w:rsidP="00BC54F6">
      <w:pPr>
        <w:widowControl/>
        <w:shd w:val="clear" w:color="auto" w:fill="FFFFFF"/>
        <w:spacing w:line="560" w:lineRule="exac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BC54F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5.符合条件的纳入北京市高层次人才服务范围，在相关人才项目评选时作为重要参考依据。</w:t>
      </w:r>
    </w:p>
    <w:p w:rsidR="00BC54F6" w:rsidRPr="00BC54F6" w:rsidRDefault="00BC54F6" w:rsidP="00BC54F6">
      <w:pPr>
        <w:widowControl/>
        <w:shd w:val="clear" w:color="auto" w:fill="FFFFFF"/>
        <w:spacing w:line="560" w:lineRule="exac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BC54F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6.符合条件的支持申报本市科技计划项目。</w:t>
      </w:r>
    </w:p>
    <w:p w:rsidR="00BC54F6" w:rsidRPr="00BC54F6" w:rsidRDefault="00BC54F6" w:rsidP="00BC54F6">
      <w:pPr>
        <w:widowControl/>
        <w:shd w:val="clear" w:color="auto" w:fill="FFFFFF"/>
        <w:spacing w:line="560" w:lineRule="exac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BC54F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三、放开部分领域执业限制推进资格互认</w:t>
      </w:r>
    </w:p>
    <w:p w:rsidR="00BC54F6" w:rsidRPr="00BC54F6" w:rsidRDefault="00BC54F6" w:rsidP="00BC54F6">
      <w:pPr>
        <w:widowControl/>
        <w:shd w:val="clear" w:color="auto" w:fill="FFFFFF"/>
        <w:spacing w:line="560" w:lineRule="exac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BC54F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允许持有《目录》内境外金融、会计、医师、教师职业资格的专业人员，按照相关行业部门实施办法在北京市执业，提供专业服务。探索推进精算师、会计师、工程师等境外职业资格与境内职业资格、职称互认。</w:t>
      </w:r>
    </w:p>
    <w:p w:rsidR="00BC54F6" w:rsidRPr="00BC54F6" w:rsidRDefault="00BC54F6" w:rsidP="00BC54F6">
      <w:pPr>
        <w:widowControl/>
        <w:shd w:val="clear" w:color="auto" w:fill="FFFFFF"/>
        <w:spacing w:line="560" w:lineRule="exac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BC54F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四、建立证书查询验证服务渠道</w:t>
      </w:r>
    </w:p>
    <w:p w:rsidR="00BC54F6" w:rsidRPr="00BC54F6" w:rsidRDefault="00BC54F6" w:rsidP="00BC54F6">
      <w:pPr>
        <w:widowControl/>
        <w:shd w:val="clear" w:color="auto" w:fill="FFFFFF"/>
        <w:spacing w:line="560" w:lineRule="exac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BC54F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建立境外职业资格证书查询验证服务平台，对《目录》内境外职业资格证书的真实性提供查询验证服务（具体查询验证流程见附件2）；可凭查询验证结果减免相关证书公证认证材料，作为在本市行政区域内办理工作居住证、人才引进、工作许可、外籍医师备案等业务的依据。</w:t>
      </w:r>
    </w:p>
    <w:p w:rsidR="00BC54F6" w:rsidRPr="00BC54F6" w:rsidRDefault="00BC54F6" w:rsidP="00BC54F6">
      <w:pPr>
        <w:widowControl/>
        <w:shd w:val="clear" w:color="auto" w:fill="FFFFFF"/>
        <w:spacing w:line="560" w:lineRule="exac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BC54F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五、完善《目录》动态调整机制</w:t>
      </w:r>
    </w:p>
    <w:p w:rsidR="00BC54F6" w:rsidRPr="00BC54F6" w:rsidRDefault="00BC54F6" w:rsidP="00BC54F6">
      <w:pPr>
        <w:widowControl/>
        <w:shd w:val="clear" w:color="auto" w:fill="FFFFFF"/>
        <w:spacing w:line="560" w:lineRule="exac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BC54F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lastRenderedPageBreak/>
        <w:t>加强《目录》信用管理体系建设，建立与《目录》内境外职业资格证书颁发机构及相关认证机构的沟通机制，跟踪《目录》内境外职业资格的发证情况、会员水平、从业能力等，并结合情况对不符合要求的境外职业资格及时予以退出。同时，将根据本市经济社会发展实际需要，适时对《目录》进行动态调整。</w:t>
      </w:r>
    </w:p>
    <w:p w:rsidR="00BC54F6" w:rsidRPr="00BC54F6" w:rsidRDefault="00BC54F6" w:rsidP="00BC54F6">
      <w:pPr>
        <w:widowControl/>
        <w:shd w:val="clear" w:color="auto" w:fill="FFFFFF"/>
        <w:spacing w:line="560" w:lineRule="exac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BC54F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本通知自发布之日起实施。《国家服务业扩大开放综合示范区和中国（北京）自由贸易试验区境外职业资格认可目录（2.0版）》（京人社事业发〔2022〕19号）同时废止。</w:t>
      </w:r>
    </w:p>
    <w:p w:rsidR="00BC54F6" w:rsidRDefault="00BC54F6" w:rsidP="00BC54F6">
      <w:pPr>
        <w:widowControl/>
        <w:shd w:val="clear" w:color="auto" w:fill="FFFFFF"/>
        <w:spacing w:line="560" w:lineRule="exac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BC54F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附件：北京市境外职业资格认可目录（3.0版）</w:t>
      </w:r>
    </w:p>
    <w:p w:rsidR="00BC54F6" w:rsidRPr="00BC54F6" w:rsidRDefault="00BC54F6" w:rsidP="00BC54F6">
      <w:pPr>
        <w:widowControl/>
        <w:shd w:val="clear" w:color="auto" w:fill="FFFFFF"/>
        <w:spacing w:line="560" w:lineRule="exac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</w:p>
    <w:p w:rsidR="00BC54F6" w:rsidRPr="00BC54F6" w:rsidRDefault="00BC54F6" w:rsidP="00BC54F6">
      <w:pPr>
        <w:widowControl/>
        <w:shd w:val="clear" w:color="auto" w:fill="FFFFFF"/>
        <w:spacing w:line="560" w:lineRule="exac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</w:p>
    <w:p w:rsidR="00BC54F6" w:rsidRPr="00BC54F6" w:rsidRDefault="00BC54F6" w:rsidP="00BC54F6">
      <w:pPr>
        <w:widowControl/>
        <w:shd w:val="clear" w:color="auto" w:fill="FFFFFF"/>
        <w:spacing w:line="560" w:lineRule="exact"/>
        <w:ind w:firstLine="480"/>
        <w:jc w:val="righ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BC54F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北京市人力资源和社会保障局    北京市人才工作局</w:t>
      </w:r>
    </w:p>
    <w:p w:rsidR="00BC54F6" w:rsidRPr="00BC54F6" w:rsidRDefault="00BC54F6" w:rsidP="00BC54F6">
      <w:pPr>
        <w:widowControl/>
        <w:shd w:val="clear" w:color="auto" w:fill="FFFFFF"/>
        <w:spacing w:line="560" w:lineRule="exact"/>
        <w:ind w:firstLine="480"/>
        <w:jc w:val="righ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BC54F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2023年8月28日</w:t>
      </w:r>
    </w:p>
    <w:p w:rsidR="00A953F9" w:rsidRDefault="00A953F9"/>
    <w:p w:rsidR="009235C4" w:rsidRDefault="009235C4"/>
    <w:p w:rsidR="009235C4" w:rsidRDefault="009235C4"/>
    <w:p w:rsidR="009235C4" w:rsidRDefault="009235C4" w:rsidP="009235C4">
      <w:pPr>
        <w:widowControl/>
        <w:spacing w:after="409" w:line="259" w:lineRule="auto"/>
        <w:jc w:val="left"/>
        <w:rPr>
          <w:rFonts w:ascii="微软雅黑" w:eastAsia="微软雅黑" w:hAnsi="微软雅黑" w:cs="微软雅黑"/>
          <w:color w:val="000000"/>
          <w:sz w:val="32"/>
        </w:rPr>
      </w:pPr>
    </w:p>
    <w:p w:rsidR="009235C4" w:rsidRDefault="009235C4" w:rsidP="009235C4">
      <w:pPr>
        <w:widowControl/>
        <w:spacing w:after="409" w:line="259" w:lineRule="auto"/>
        <w:jc w:val="left"/>
        <w:rPr>
          <w:rFonts w:ascii="微软雅黑" w:eastAsia="微软雅黑" w:hAnsi="微软雅黑" w:cs="微软雅黑"/>
          <w:color w:val="000000"/>
          <w:sz w:val="32"/>
        </w:rPr>
      </w:pPr>
    </w:p>
    <w:p w:rsidR="009235C4" w:rsidRPr="009235C4" w:rsidRDefault="009235C4" w:rsidP="009235C4">
      <w:pPr>
        <w:widowControl/>
        <w:spacing w:after="409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9235C4">
        <w:rPr>
          <w:rFonts w:ascii="微软雅黑" w:eastAsia="微软雅黑" w:hAnsi="微软雅黑" w:cs="微软雅黑"/>
          <w:color w:val="000000"/>
          <w:sz w:val="32"/>
        </w:rPr>
        <w:lastRenderedPageBreak/>
        <w:t>附件</w:t>
      </w:r>
    </w:p>
    <w:p w:rsidR="009235C4" w:rsidRPr="009235C4" w:rsidRDefault="009235C4" w:rsidP="009235C4">
      <w:pPr>
        <w:widowControl/>
        <w:spacing w:line="259" w:lineRule="auto"/>
        <w:jc w:val="center"/>
        <w:rPr>
          <w:rFonts w:ascii="Calibri" w:eastAsia="Calibri" w:hAnsi="Calibri" w:cs="Calibri"/>
          <w:color w:val="000000"/>
          <w:sz w:val="22"/>
        </w:rPr>
      </w:pPr>
      <w:r w:rsidRPr="009235C4">
        <w:rPr>
          <w:rFonts w:ascii="微软雅黑" w:eastAsia="微软雅黑" w:hAnsi="微软雅黑" w:cs="微软雅黑"/>
          <w:color w:val="000000"/>
          <w:sz w:val="44"/>
        </w:rPr>
        <w:t>北京市境外职业资格认可目录（3.0版）</w:t>
      </w:r>
    </w:p>
    <w:p w:rsidR="009235C4" w:rsidRPr="009235C4" w:rsidRDefault="009235C4" w:rsidP="009235C4">
      <w:pPr>
        <w:widowControl/>
        <w:spacing w:after="410" w:line="259" w:lineRule="auto"/>
        <w:jc w:val="center"/>
        <w:rPr>
          <w:rFonts w:ascii="Calibri" w:eastAsia="Calibri" w:hAnsi="Calibri" w:cs="Calibri"/>
          <w:color w:val="000000"/>
          <w:sz w:val="22"/>
        </w:rPr>
      </w:pPr>
      <w:r w:rsidRPr="009235C4">
        <w:rPr>
          <w:rFonts w:ascii="微软雅黑" w:eastAsia="微软雅黑" w:hAnsi="微软雅黑" w:cs="微软雅黑"/>
          <w:color w:val="000000"/>
          <w:sz w:val="36"/>
        </w:rPr>
        <w:t>（共计122项）</w:t>
      </w:r>
    </w:p>
    <w:p w:rsidR="009235C4" w:rsidRPr="009235C4" w:rsidRDefault="009235C4" w:rsidP="009235C4">
      <w:pPr>
        <w:widowControl/>
        <w:spacing w:after="160" w:line="259" w:lineRule="auto"/>
        <w:ind w:right="531"/>
        <w:jc w:val="center"/>
        <w:rPr>
          <w:rFonts w:ascii="Calibri" w:eastAsia="Calibri" w:hAnsi="Calibri" w:cs="Calibri"/>
          <w:color w:val="000000"/>
          <w:sz w:val="22"/>
        </w:rPr>
      </w:pPr>
      <w:r>
        <w:rPr>
          <w:rFonts w:ascii="微软雅黑" w:eastAsia="微软雅黑" w:hAnsi="微软雅黑" w:cs="微软雅黑" w:hint="eastAsia"/>
          <w:color w:val="000000"/>
          <w:sz w:val="36"/>
        </w:rPr>
        <w:t>（一）</w:t>
      </w:r>
      <w:r w:rsidRPr="009235C4">
        <w:rPr>
          <w:rFonts w:ascii="微软雅黑" w:eastAsia="微软雅黑" w:hAnsi="微软雅黑" w:cs="微软雅黑"/>
          <w:color w:val="000000"/>
          <w:sz w:val="36"/>
        </w:rPr>
        <w:t>急需紧缺境外职业资格清单</w:t>
      </w:r>
      <w:r w:rsidRPr="009235C4">
        <w:rPr>
          <w:rFonts w:ascii="微软雅黑" w:eastAsia="微软雅黑" w:hAnsi="微软雅黑" w:cs="微软雅黑"/>
          <w:color w:val="000000"/>
          <w:sz w:val="32"/>
        </w:rPr>
        <w:t>（7项）</w:t>
      </w:r>
    </w:p>
    <w:tbl>
      <w:tblPr>
        <w:tblStyle w:val="TableGrid"/>
        <w:tblW w:w="13238" w:type="dxa"/>
        <w:tblInd w:w="-55" w:type="dxa"/>
        <w:tblCellMar>
          <w:left w:w="41" w:type="dxa"/>
          <w:right w:w="26" w:type="dxa"/>
        </w:tblCellMar>
        <w:tblLook w:val="04A0" w:firstRow="1" w:lastRow="0" w:firstColumn="1" w:lastColumn="0" w:noHBand="0" w:noVBand="1"/>
      </w:tblPr>
      <w:tblGrid>
        <w:gridCol w:w="580"/>
        <w:gridCol w:w="2609"/>
        <w:gridCol w:w="3353"/>
        <w:gridCol w:w="1008"/>
        <w:gridCol w:w="1243"/>
        <w:gridCol w:w="4445"/>
      </w:tblGrid>
      <w:tr w:rsidR="009235C4" w:rsidRPr="009235C4" w:rsidTr="003312A8">
        <w:trPr>
          <w:trHeight w:val="119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4"/>
              </w:rPr>
              <w:t>序号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4"/>
              </w:rPr>
              <w:t>职业资格证书名称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4"/>
              </w:rPr>
              <w:t>证书颁发机构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4"/>
              </w:rPr>
              <w:t>（国内认证机构）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4"/>
              </w:rPr>
              <w:t>国家（地区）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4"/>
              </w:rPr>
              <w:t>领域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4"/>
              </w:rPr>
              <w:t>备注</w:t>
            </w:r>
          </w:p>
        </w:tc>
      </w:tr>
      <w:tr w:rsidR="009235C4" w:rsidRPr="009235C4" w:rsidTr="003312A8">
        <w:trPr>
          <w:trHeight w:val="1466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IEEE会士证书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（Fellow）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电气电子工程师学会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The Institute of Electrical and Electronics Engineers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科技、工程、信息技术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从事电气及电子工程、计算机工程、航空航天、生物科技、计算机工程、新能源、地理信息系统、神经网络和无线通信等相关技术研究和应用实践等相关工作。对应副高级职称需符合相应职</w:t>
            </w: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称系列（专业）级别的学历、年限等基本标准条件。</w:t>
            </w:r>
          </w:p>
        </w:tc>
      </w:tr>
      <w:tr w:rsidR="009235C4" w:rsidRPr="009235C4" w:rsidTr="003312A8">
        <w:trPr>
          <w:trHeight w:val="1447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IEEE高级会员证书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（Senior Member）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电气电子工程师学会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The Institute of Electrical and Electronics Engineers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科技、工程、信息技术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电气及电子工程、计算机工程、航空航天、生物科技、计算机工程、新能源、地理信息系统、神经网络和无线通信等相关技术研究和应用实践等相关工作。对应副高级职称需符合相应职称系列（专业）级别的学历、年限等基本标准条件。</w:t>
            </w:r>
          </w:p>
        </w:tc>
      </w:tr>
      <w:tr w:rsidR="009235C4" w:rsidRPr="009235C4" w:rsidTr="003312A8">
        <w:trPr>
          <w:trHeight w:val="979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ACM会士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（Fellow）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国际计算机协会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Association for Computing Machinery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科技、信息技术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从事新一代信息技术领域相关工作。对应副高级职称需符合相应职称系列（专业）级别的学历、年限等基本标准条件。</w:t>
            </w:r>
          </w:p>
        </w:tc>
      </w:tr>
      <w:tr w:rsidR="009235C4" w:rsidRPr="009235C4" w:rsidTr="003312A8">
        <w:trPr>
          <w:trHeight w:val="95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ACM杰出会员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国际计算机协会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Association for Computing Machinery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科技、信息技术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从事新一代信息技术领域相关工作。对应副高级职称需符合相应职称系列（专业）级别的学历、年限等基本标准条件。</w:t>
            </w:r>
          </w:p>
        </w:tc>
      </w:tr>
      <w:tr w:rsidR="009235C4" w:rsidRPr="009235C4" w:rsidTr="003312A8">
        <w:trPr>
          <w:trHeight w:val="938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英国皇家化学会会士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 xml:space="preserve">英国皇家化学会 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Royal Society of Chemistry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科技、工程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从事化学、化学工程、生物化学、医药等相关工作。对应副高级职称需符合相应职称系列（专业）级别的学历、年限等基本标准条件。</w:t>
            </w:r>
          </w:p>
        </w:tc>
      </w:tr>
      <w:tr w:rsidR="009235C4" w:rsidRPr="009235C4" w:rsidTr="003312A8">
        <w:trPr>
          <w:trHeight w:val="919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LEED会士证书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（Fellow）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美国绿色建筑委员会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绿色事业认证公司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Green Business Certification,Inc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建筑、工程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、环保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从事绿色建筑项目相关工作。对应副高级职称需符合相应职称系列（专业）级别的学历、年限等基本标准条件。</w:t>
            </w:r>
          </w:p>
        </w:tc>
      </w:tr>
      <w:tr w:rsidR="009235C4" w:rsidRPr="009235C4" w:rsidTr="003312A8">
        <w:trPr>
          <w:trHeight w:val="1174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7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ACCA资深会员证书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（Fcca）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特许公认会计师公会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Association of Chartered Certified Accountants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金融、会计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从事金融、会计和财务管理相关工作，注册会计师须在中国会计师协会注册后执业。对应副高级职称需符合相应职称系列（专业）级别的学历、年限等基本标准条件。</w:t>
            </w:r>
          </w:p>
        </w:tc>
      </w:tr>
    </w:tbl>
    <w:p w:rsidR="009235C4" w:rsidRPr="009235C4" w:rsidRDefault="009235C4" w:rsidP="009235C4">
      <w:pPr>
        <w:widowControl/>
        <w:spacing w:after="160" w:line="259" w:lineRule="auto"/>
        <w:ind w:right="531"/>
        <w:jc w:val="center"/>
        <w:rPr>
          <w:rFonts w:ascii="Calibri" w:eastAsia="Calibri" w:hAnsi="Calibri" w:cs="Calibri"/>
          <w:color w:val="000000"/>
          <w:sz w:val="22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0000"/>
          <w:sz w:val="36"/>
        </w:rPr>
        <w:lastRenderedPageBreak/>
        <w:t>（二）</w:t>
      </w:r>
      <w:r w:rsidRPr="009235C4">
        <w:rPr>
          <w:rFonts w:ascii="微软雅黑" w:eastAsia="微软雅黑" w:hAnsi="微软雅黑" w:cs="微软雅黑"/>
          <w:color w:val="000000"/>
          <w:sz w:val="36"/>
        </w:rPr>
        <w:t>境外职业资格清单</w:t>
      </w:r>
      <w:r w:rsidRPr="009235C4">
        <w:rPr>
          <w:rFonts w:ascii="微软雅黑" w:eastAsia="微软雅黑" w:hAnsi="微软雅黑" w:cs="微软雅黑"/>
          <w:color w:val="000000"/>
          <w:sz w:val="32"/>
        </w:rPr>
        <w:t>（115项）</w:t>
      </w:r>
    </w:p>
    <w:tbl>
      <w:tblPr>
        <w:tblStyle w:val="TableGrid"/>
        <w:tblpPr w:vertAnchor="page" w:horzAnchor="page" w:tblpX="1949" w:tblpY="7243"/>
        <w:tblOverlap w:val="never"/>
        <w:tblW w:w="13238" w:type="dxa"/>
        <w:tblInd w:w="0" w:type="dxa"/>
        <w:tblCellMar>
          <w:left w:w="41" w:type="dxa"/>
          <w:right w:w="27" w:type="dxa"/>
        </w:tblCellMar>
        <w:tblLook w:val="04A0" w:firstRow="1" w:lastRow="0" w:firstColumn="1" w:lastColumn="0" w:noHBand="0" w:noVBand="1"/>
      </w:tblPr>
      <w:tblGrid>
        <w:gridCol w:w="580"/>
        <w:gridCol w:w="2609"/>
        <w:gridCol w:w="3353"/>
        <w:gridCol w:w="1008"/>
        <w:gridCol w:w="1243"/>
        <w:gridCol w:w="4445"/>
      </w:tblGrid>
      <w:tr w:rsidR="009235C4" w:rsidRPr="009235C4" w:rsidTr="003312A8">
        <w:trPr>
          <w:trHeight w:val="121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4"/>
              </w:rPr>
              <w:t>序号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4"/>
              </w:rPr>
              <w:t>职业资格证书名称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4"/>
              </w:rPr>
              <w:t>证书颁发机构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4"/>
              </w:rPr>
              <w:t>（国内认证机构）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4"/>
              </w:rPr>
              <w:t>国家（地区）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4"/>
              </w:rPr>
              <w:t>领域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4"/>
              </w:rPr>
              <w:t>备注</w:t>
            </w:r>
          </w:p>
        </w:tc>
      </w:tr>
      <w:tr w:rsidR="009235C4" w:rsidRPr="009235C4" w:rsidTr="003312A8">
        <w:trPr>
          <w:trHeight w:val="10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英国皇家化学会会员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 xml:space="preserve">英国皇家化学会 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Royal Society of Chemistry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科技、工程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从事化学、化学工程、生物化学、医药等相关工作。对应中级职称需符合相应职称系列（专业）级别的学历、年限等基本标准条件。</w:t>
            </w:r>
          </w:p>
        </w:tc>
      </w:tr>
      <w:tr w:rsidR="009235C4" w:rsidRPr="009235C4" w:rsidTr="003312A8">
        <w:trPr>
          <w:trHeight w:val="93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ACM高级会员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国际计算机协会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Association for Computing Machinery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科技、信息技术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从事新一代信息技术领域相关工作。对应中级职称需符合相应职称系列（专业）级别的学历、年限等基本标准条件。</w:t>
            </w:r>
          </w:p>
        </w:tc>
      </w:tr>
    </w:tbl>
    <w:p w:rsidR="009235C4" w:rsidRPr="009235C4" w:rsidRDefault="009235C4" w:rsidP="009235C4">
      <w:pPr>
        <w:widowControl/>
        <w:spacing w:line="259" w:lineRule="auto"/>
        <w:ind w:right="12365"/>
        <w:jc w:val="left"/>
        <w:rPr>
          <w:rFonts w:ascii="Calibri" w:hAnsi="Calibri" w:cs="Calibri" w:hint="eastAsia"/>
          <w:color w:val="000000"/>
          <w:sz w:val="22"/>
        </w:rPr>
      </w:pPr>
    </w:p>
    <w:tbl>
      <w:tblPr>
        <w:tblStyle w:val="TableGrid"/>
        <w:tblW w:w="13238" w:type="dxa"/>
        <w:tblInd w:w="-55" w:type="dxa"/>
        <w:tblCellMar>
          <w:top w:w="80" w:type="dxa"/>
          <w:left w:w="41" w:type="dxa"/>
          <w:right w:w="26" w:type="dxa"/>
        </w:tblCellMar>
        <w:tblLook w:val="04A0" w:firstRow="1" w:lastRow="0" w:firstColumn="1" w:lastColumn="0" w:noHBand="0" w:noVBand="1"/>
      </w:tblPr>
      <w:tblGrid>
        <w:gridCol w:w="580"/>
        <w:gridCol w:w="2609"/>
        <w:gridCol w:w="3353"/>
        <w:gridCol w:w="1008"/>
        <w:gridCol w:w="1243"/>
        <w:gridCol w:w="4445"/>
      </w:tblGrid>
      <w:tr w:rsidR="009235C4" w:rsidRPr="009235C4" w:rsidTr="003312A8">
        <w:trPr>
          <w:trHeight w:val="919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CISA注册信息系统审计师认证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国际信息系统审计协会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Information Systems Audit and Control Association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信息技术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从事信息系统审计、控制、安全、治理的相关工作。对应中级职称需符合相应职称系列（专业）级别的学历、年限等基本标准条件。</w:t>
            </w:r>
          </w:p>
        </w:tc>
      </w:tr>
      <w:tr w:rsidR="009235C4" w:rsidRPr="009235C4" w:rsidTr="003312A8">
        <w:trPr>
          <w:trHeight w:val="979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Azure解决方案架构师专家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微软公司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Microsoft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云计算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37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从事云计算相关工作。对应中级职称需符合相应职称系列（专业）级别的学历、年限等基本标准条件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。</w:t>
            </w:r>
          </w:p>
        </w:tc>
      </w:tr>
      <w:tr w:rsidR="009235C4" w:rsidRPr="009235C4" w:rsidTr="003312A8">
        <w:trPr>
          <w:trHeight w:val="117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ACCA会计师证书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特许公认会计师公会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Association of Chartered Certified Accountants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金融、会计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从事金融、会计和财务管理相关工作。对应中级职称需符合相应职称系列（专业）级别的学历、</w:t>
            </w: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年限等基本标准条件。中国注册会计师资质持证者，可免考9门ACCA会计师课程。</w:t>
            </w:r>
          </w:p>
        </w:tc>
      </w:tr>
      <w:tr w:rsidR="009235C4" w:rsidRPr="009235C4" w:rsidTr="003312A8">
        <w:trPr>
          <w:trHeight w:val="111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CPA澳洲注册会计师资格</w:t>
            </w:r>
          </w:p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（注册及资深注册会计师）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澳洲会计师公会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 xml:space="preserve">Certified Practising Accountant (CPA)Australia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澳大利亚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金融、会计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从事金融、会计和财务管理相关工作。对应中级职称需符合相应职称系列（专业）级别的学历、年限等基本标准条件。中国注册会计师资质持证者，可免考8门澳洲注册会计师课程。</w:t>
            </w:r>
          </w:p>
        </w:tc>
      </w:tr>
      <w:tr w:rsidR="009235C4" w:rsidRPr="009235C4" w:rsidTr="003312A8">
        <w:trPr>
          <w:trHeight w:val="86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7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CFA特许金融分析师证书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特许金融分析师协会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Chartered Financial Analyst（CFA）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Institute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金融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从事金融、投资和管理相关工作。对应中级职称需符合相应职称系列（专业）级别的学历、年限等基本标准条件。</w:t>
            </w:r>
          </w:p>
        </w:tc>
      </w:tr>
      <w:tr w:rsidR="009235C4" w:rsidRPr="009235C4" w:rsidTr="003312A8">
        <w:trPr>
          <w:trHeight w:val="93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FSA北美精算师协会正会员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北美精算师协会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Society of Actuaries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金融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从事金融、保险和投资相关工作。对应中级职称需符合相应职称系列（专业）级别的学历、年限等基本标准条件。</w:t>
            </w:r>
          </w:p>
        </w:tc>
      </w:tr>
      <w:tr w:rsidR="009235C4" w:rsidRPr="009235C4" w:rsidTr="003312A8">
        <w:trPr>
          <w:trHeight w:val="95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9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ASA北美精算师协会准会员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北美精算师协会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Society of Actuaries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金融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从事金融、保险和投资相关工作。对应中级职称需符合相应职称系列（专业）级别的学历、年限等基本标准条件。</w:t>
            </w:r>
          </w:p>
        </w:tc>
      </w:tr>
      <w:tr w:rsidR="009235C4" w:rsidRPr="009235C4" w:rsidTr="003312A8">
        <w:trPr>
          <w:trHeight w:val="93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10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FIA/FFA 英国正精算师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英国精算师协会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Institute and Faculty of Actuaries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金融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从事金融、保险和投资相关工作。对应中级职称需符合相应职称系列（专业）级别的学历、年限等基本标准条件。</w:t>
            </w:r>
          </w:p>
        </w:tc>
      </w:tr>
      <w:tr w:rsidR="009235C4" w:rsidRPr="009235C4" w:rsidTr="003312A8">
        <w:trPr>
          <w:trHeight w:val="10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11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AIA/AFA 英国准精算师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英国精算师协会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Institute and Faculty of Actuaries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金融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从事金融、保险和投资相关工作。对应中级职称需符合相应职称系列（专业）级别的学历、年限等基本标准条件。</w:t>
            </w:r>
          </w:p>
        </w:tc>
      </w:tr>
    </w:tbl>
    <w:p w:rsidR="009235C4" w:rsidRPr="009235C4" w:rsidRDefault="009235C4" w:rsidP="009235C4">
      <w:pPr>
        <w:widowControl/>
        <w:spacing w:line="259" w:lineRule="auto"/>
        <w:ind w:right="12365"/>
        <w:jc w:val="left"/>
        <w:rPr>
          <w:rFonts w:ascii="Calibri" w:eastAsia="Calibri" w:hAnsi="Calibri" w:cs="Calibri"/>
          <w:color w:val="000000"/>
          <w:sz w:val="22"/>
        </w:rPr>
      </w:pPr>
    </w:p>
    <w:tbl>
      <w:tblPr>
        <w:tblStyle w:val="TableGrid"/>
        <w:tblW w:w="13238" w:type="dxa"/>
        <w:tblInd w:w="-55" w:type="dxa"/>
        <w:tblCellMar>
          <w:top w:w="8" w:type="dxa"/>
          <w:left w:w="41" w:type="dxa"/>
          <w:right w:w="26" w:type="dxa"/>
        </w:tblCellMar>
        <w:tblLook w:val="04A0" w:firstRow="1" w:lastRow="0" w:firstColumn="1" w:lastColumn="0" w:noHBand="0" w:noVBand="1"/>
      </w:tblPr>
      <w:tblGrid>
        <w:gridCol w:w="580"/>
        <w:gridCol w:w="2609"/>
        <w:gridCol w:w="3353"/>
        <w:gridCol w:w="1008"/>
        <w:gridCol w:w="1243"/>
        <w:gridCol w:w="4445"/>
      </w:tblGrid>
      <w:tr w:rsidR="009235C4" w:rsidRPr="009235C4" w:rsidTr="003312A8">
        <w:trPr>
          <w:trHeight w:val="89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香港正精算师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香港精算协会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Actuarial Society of Hong Kong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中国香港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金融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从事金融、保险和投资相关工作。对应中级职称需符合相应职称系列（专业）级别的学历、年限等基本标准条件。</w:t>
            </w:r>
          </w:p>
        </w:tc>
      </w:tr>
      <w:tr w:rsidR="009235C4" w:rsidRPr="009235C4" w:rsidTr="003312A8">
        <w:trPr>
          <w:trHeight w:val="111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13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CIA国际注册内部审计师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国际内部审计师协会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The Institute of Internal Auditors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金融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从事内部审计、社会审计（事务所审计）、政府审计、风险管理、内部控制等相关工作。对应中级职称需符合相应职称系列（专业）级别的学历、年限等基本标准条件。</w:t>
            </w:r>
          </w:p>
        </w:tc>
      </w:tr>
      <w:tr w:rsidR="009235C4" w:rsidRPr="009235C4" w:rsidTr="003312A8">
        <w:trPr>
          <w:trHeight w:val="919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14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PMP项目管理证书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项目管理协会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Project Management Institute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建筑与工程服务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从事项目管理相关工作。对应中级职称需符合相应职称系列（专业）级别的学历、年限等基本标准条件。</w:t>
            </w:r>
          </w:p>
        </w:tc>
      </w:tr>
      <w:tr w:rsidR="009235C4" w:rsidRPr="009235C4" w:rsidTr="003312A8">
        <w:trPr>
          <w:trHeight w:val="115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15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LEED认证专家证书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（LEED AP）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美国绿色建筑委员会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绿色事业认证公司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Green Business Certification,Inc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建筑、工程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、环保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37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从事绿色建筑项目、室内设计、施工、运行及绿色社区开发等相关工作。对应中级职称需符合相应职称系列（专业）级别的学历、年限等基本标准条件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。</w:t>
            </w:r>
          </w:p>
        </w:tc>
      </w:tr>
      <w:tr w:rsidR="009235C4" w:rsidRPr="009235C4" w:rsidTr="003312A8">
        <w:trPr>
          <w:trHeight w:val="93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DELTA英语语言教师文凭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英国剑桥大学英语考评部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Cambridge Assessment English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可不受母语国限制，从事英语语言课程教学相关工作。对应中级职称需符合相应职称系列（专业）级别的学历、年限等基本标准条件。</w:t>
            </w:r>
          </w:p>
        </w:tc>
      </w:tr>
      <w:tr w:rsidR="009235C4" w:rsidRPr="009235C4" w:rsidTr="003312A8">
        <w:trPr>
          <w:trHeight w:val="979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17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CIMA管理会计高级文凭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（战略级、管理级）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英国皇家特许管理会计师公会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The Chartered Institute of Management Accountants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金融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从事金融、会计和财务管理相关工作（需要有两年相关工作经验）。</w:t>
            </w:r>
          </w:p>
        </w:tc>
      </w:tr>
      <w:tr w:rsidR="009235C4" w:rsidRPr="009235C4" w:rsidTr="003312A8">
        <w:trPr>
          <w:trHeight w:val="140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18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跟单信用证专家证书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（CDCS）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伦敦银行与金融学院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 xml:space="preserve">The London Institute of Banking &amp; 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Finance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国际商会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The International Chamber of Commerce 对外贸易银行业者协会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金融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从事金融、国际贸易相关工作（需要有两年相关工作经验）。</w:t>
            </w:r>
          </w:p>
        </w:tc>
      </w:tr>
      <w:tr w:rsidR="009235C4" w:rsidRPr="009235C4" w:rsidTr="003312A8">
        <w:trPr>
          <w:trHeight w:val="140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19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保函与备用证专家证书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（CSDG）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伦敦银行与金融学院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 xml:space="preserve">The London Institute of Banking &amp; 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Finance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国际商会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The International Chamber of Commerce 对外贸易银行业者协会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金融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从事国际贸易、贸易金融、国际结算和相关管理工作（需要有两年相关工作经验）。</w:t>
            </w:r>
          </w:p>
        </w:tc>
      </w:tr>
    </w:tbl>
    <w:p w:rsidR="009235C4" w:rsidRPr="009235C4" w:rsidRDefault="009235C4" w:rsidP="009235C4">
      <w:pPr>
        <w:widowControl/>
        <w:spacing w:line="259" w:lineRule="auto"/>
        <w:ind w:right="12365"/>
        <w:jc w:val="left"/>
        <w:rPr>
          <w:rFonts w:ascii="Calibri" w:eastAsia="Calibri" w:hAnsi="Calibri" w:cs="Calibri"/>
          <w:color w:val="000000"/>
          <w:sz w:val="22"/>
        </w:rPr>
      </w:pPr>
    </w:p>
    <w:tbl>
      <w:tblPr>
        <w:tblStyle w:val="TableGrid"/>
        <w:tblW w:w="13238" w:type="dxa"/>
        <w:tblInd w:w="-55" w:type="dxa"/>
        <w:tblCellMar>
          <w:top w:w="8" w:type="dxa"/>
          <w:left w:w="41" w:type="dxa"/>
        </w:tblCellMar>
        <w:tblLook w:val="04A0" w:firstRow="1" w:lastRow="0" w:firstColumn="1" w:lastColumn="0" w:noHBand="0" w:noVBand="1"/>
      </w:tblPr>
      <w:tblGrid>
        <w:gridCol w:w="580"/>
        <w:gridCol w:w="2609"/>
        <w:gridCol w:w="3353"/>
        <w:gridCol w:w="1008"/>
        <w:gridCol w:w="1243"/>
        <w:gridCol w:w="4445"/>
      </w:tblGrid>
      <w:tr w:rsidR="009235C4" w:rsidRPr="009235C4" w:rsidTr="003312A8">
        <w:trPr>
          <w:trHeight w:val="140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20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4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供应链金融专家证书</w:t>
            </w:r>
          </w:p>
          <w:p w:rsidR="009235C4" w:rsidRPr="009235C4" w:rsidRDefault="009235C4" w:rsidP="009235C4">
            <w:pPr>
              <w:widowControl/>
              <w:spacing w:line="259" w:lineRule="auto"/>
              <w:ind w:right="2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（CSCF）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伦敦银行与金融学院</w:t>
            </w:r>
          </w:p>
          <w:p w:rsidR="009235C4" w:rsidRPr="009235C4" w:rsidRDefault="009235C4" w:rsidP="009235C4">
            <w:pPr>
              <w:widowControl/>
              <w:spacing w:line="259" w:lineRule="auto"/>
              <w:ind w:right="24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 xml:space="preserve">The London Institute of Banking &amp; </w:t>
            </w:r>
          </w:p>
          <w:p w:rsidR="009235C4" w:rsidRPr="009235C4" w:rsidRDefault="009235C4" w:rsidP="009235C4">
            <w:pPr>
              <w:widowControl/>
              <w:spacing w:line="259" w:lineRule="auto"/>
              <w:ind w:right="2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Finance</w:t>
            </w:r>
          </w:p>
          <w:p w:rsidR="009235C4" w:rsidRPr="009235C4" w:rsidRDefault="009235C4" w:rsidP="009235C4">
            <w:pPr>
              <w:widowControl/>
              <w:spacing w:line="259" w:lineRule="auto"/>
              <w:ind w:right="26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对外贸易银行业者协会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Bankers Association for Foreign Trade 全球供应链金融论坛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金融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从事贸易金融、供应链金融和相关管理工作（需要有两年相关工作经验）。</w:t>
            </w:r>
          </w:p>
        </w:tc>
      </w:tr>
      <w:tr w:rsidR="009235C4" w:rsidRPr="009235C4" w:rsidTr="003312A8">
        <w:trPr>
          <w:trHeight w:val="140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21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贸易金融合规专家证书</w:t>
            </w:r>
          </w:p>
          <w:p w:rsidR="009235C4" w:rsidRPr="009235C4" w:rsidRDefault="009235C4" w:rsidP="009235C4">
            <w:pPr>
              <w:widowControl/>
              <w:spacing w:line="259" w:lineRule="auto"/>
              <w:ind w:right="2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（CTFC）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伦敦银行与金融学院</w:t>
            </w:r>
          </w:p>
          <w:p w:rsidR="009235C4" w:rsidRPr="009235C4" w:rsidRDefault="009235C4" w:rsidP="009235C4">
            <w:pPr>
              <w:widowControl/>
              <w:spacing w:line="259" w:lineRule="auto"/>
              <w:ind w:right="24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 xml:space="preserve">The London Institute of Banking &amp; </w:t>
            </w:r>
          </w:p>
          <w:p w:rsidR="009235C4" w:rsidRPr="009235C4" w:rsidRDefault="009235C4" w:rsidP="009235C4">
            <w:pPr>
              <w:widowControl/>
              <w:spacing w:line="259" w:lineRule="auto"/>
              <w:ind w:right="2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Finance</w:t>
            </w:r>
          </w:p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国际银行实务与法律学院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Institute of International Banking Law &amp; Practice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金融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从事贸易金融合规、风控、法务及相关管理工作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（需要有三年相关工作经验）。</w:t>
            </w:r>
          </w:p>
        </w:tc>
      </w:tr>
      <w:tr w:rsidR="009235C4" w:rsidRPr="009235C4" w:rsidTr="003312A8">
        <w:trPr>
          <w:trHeight w:val="86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22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USCPA美国注册会计师证书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美国注册会计师协会</w:t>
            </w:r>
          </w:p>
          <w:p w:rsidR="009235C4" w:rsidRPr="009235C4" w:rsidRDefault="009235C4" w:rsidP="009235C4">
            <w:pPr>
              <w:widowControl/>
              <w:spacing w:line="259" w:lineRule="auto"/>
              <w:ind w:right="24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American Institute of CPAs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金融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从事金融、会计和财务管理相关工作。</w:t>
            </w:r>
          </w:p>
        </w:tc>
      </w:tr>
      <w:tr w:rsidR="009235C4" w:rsidRPr="009235C4" w:rsidTr="003312A8">
        <w:trPr>
          <w:trHeight w:val="86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CMA注册管理会计师资格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IMA管理会计师协会</w:t>
            </w:r>
          </w:p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Institute of Management Accountants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金融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从事金融、会计和财务管理相关工作。</w:t>
            </w:r>
          </w:p>
        </w:tc>
      </w:tr>
      <w:tr w:rsidR="009235C4" w:rsidRPr="009235C4" w:rsidTr="003312A8">
        <w:trPr>
          <w:trHeight w:val="95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24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ACA英格兰及威尔士特许会计师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英格兰及威尔士特许会计师协会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The Institute of Chartered Accountants in England and Wales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金融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从事金融、会计和财务管理相关工作，中国注册会计师考试部分科目可免试。</w:t>
            </w:r>
          </w:p>
        </w:tc>
      </w:tr>
      <w:tr w:rsidR="009235C4" w:rsidRPr="009235C4" w:rsidTr="003312A8">
        <w:trPr>
          <w:trHeight w:val="109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25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6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AIA会员资格证书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国际会计师公会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The Association of International Accountants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金融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从事金融、会计和财务管理相关工作。</w:t>
            </w:r>
          </w:p>
        </w:tc>
      </w:tr>
      <w:tr w:rsidR="009235C4" w:rsidRPr="009235C4" w:rsidTr="003312A8">
        <w:trPr>
          <w:trHeight w:val="125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26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37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CGMA全球特许管理会计师资格</w:t>
            </w:r>
          </w:p>
          <w:p w:rsidR="009235C4" w:rsidRPr="009235C4" w:rsidRDefault="009235C4" w:rsidP="009235C4">
            <w:pPr>
              <w:widowControl/>
              <w:spacing w:line="259" w:lineRule="auto"/>
              <w:ind w:right="2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（战略级、管理级）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国际注册专业会计师公会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Association of International Certified Professional Accountants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96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英国美国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金融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从事金融、会计和财务管理相关工作。</w:t>
            </w:r>
          </w:p>
        </w:tc>
      </w:tr>
      <w:tr w:rsidR="009235C4" w:rsidRPr="009235C4" w:rsidTr="003312A8">
        <w:trPr>
          <w:trHeight w:val="89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IPA会计师资格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（公共及资深会计师）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公共会计师协会</w:t>
            </w:r>
          </w:p>
          <w:p w:rsidR="009235C4" w:rsidRPr="009235C4" w:rsidRDefault="009235C4" w:rsidP="009235C4">
            <w:pPr>
              <w:widowControl/>
              <w:spacing w:line="259" w:lineRule="auto"/>
              <w:ind w:right="2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Institute of Public Accountants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金融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从事金融、会计和财务管理相关工作。</w:t>
            </w:r>
          </w:p>
        </w:tc>
      </w:tr>
    </w:tbl>
    <w:p w:rsidR="009235C4" w:rsidRPr="009235C4" w:rsidRDefault="009235C4" w:rsidP="009235C4">
      <w:pPr>
        <w:widowControl/>
        <w:spacing w:line="259" w:lineRule="auto"/>
        <w:ind w:right="12365"/>
        <w:jc w:val="left"/>
        <w:rPr>
          <w:rFonts w:ascii="Calibri" w:eastAsia="Calibri" w:hAnsi="Calibri" w:cs="Calibri"/>
          <w:color w:val="000000"/>
          <w:sz w:val="22"/>
        </w:rPr>
      </w:pPr>
    </w:p>
    <w:tbl>
      <w:tblPr>
        <w:tblStyle w:val="TableGrid"/>
        <w:tblW w:w="13238" w:type="dxa"/>
        <w:tblInd w:w="-55" w:type="dxa"/>
        <w:tblCellMar>
          <w:left w:w="41" w:type="dxa"/>
          <w:right w:w="26" w:type="dxa"/>
        </w:tblCellMar>
        <w:tblLook w:val="04A0" w:firstRow="1" w:lastRow="0" w:firstColumn="1" w:lastColumn="0" w:noHBand="0" w:noVBand="1"/>
      </w:tblPr>
      <w:tblGrid>
        <w:gridCol w:w="580"/>
        <w:gridCol w:w="2609"/>
        <w:gridCol w:w="3353"/>
        <w:gridCol w:w="1008"/>
        <w:gridCol w:w="1243"/>
        <w:gridCol w:w="4445"/>
      </w:tblGrid>
      <w:tr w:rsidR="009235C4" w:rsidRPr="009235C4" w:rsidTr="003312A8">
        <w:trPr>
          <w:trHeight w:val="919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28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香港注册会计师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香港会计师公会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中国香港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金融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从事金融、会计和财务管理相关工作，中国注册会计师考试部分科目可免试。</w:t>
            </w:r>
          </w:p>
        </w:tc>
      </w:tr>
      <w:tr w:rsidR="009235C4" w:rsidRPr="009235C4" w:rsidTr="003312A8">
        <w:trPr>
          <w:trHeight w:val="93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29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FRM金融风险管理师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全球风险管理专业人士协会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Global Association of Risk Professionals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金融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从事金融风险等相关工作（需要有两年相关工作经验）。</w:t>
            </w:r>
          </w:p>
        </w:tc>
      </w:tr>
      <w:tr w:rsidR="009235C4" w:rsidRPr="009235C4" w:rsidTr="003312A8">
        <w:trPr>
          <w:trHeight w:val="86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30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Kubernetes应用程序开发者认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证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云原生计算基金会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Cloud Native Computing Foundation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云计算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从事云计算相关工作（需要有两年相关工作经验）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。</w:t>
            </w:r>
          </w:p>
        </w:tc>
      </w:tr>
      <w:tr w:rsidR="009235C4" w:rsidRPr="009235C4" w:rsidTr="003312A8">
        <w:trPr>
          <w:trHeight w:val="919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31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Kubernetes管理员认证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云原生计算基金会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Cloud Native Computing Foundation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云计算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从事云计算相关工作（需要有两年相关工作经验）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。</w:t>
            </w:r>
          </w:p>
        </w:tc>
      </w:tr>
      <w:tr w:rsidR="009235C4" w:rsidRPr="009235C4" w:rsidTr="003312A8">
        <w:trPr>
          <w:trHeight w:val="83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32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Kubernetes安全专家认证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云原生计算基金会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Cloud Native Computing Foundation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云计算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从事云计算相关工作（需要有两年相关工作经验）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。</w:t>
            </w:r>
          </w:p>
        </w:tc>
      </w:tr>
      <w:tr w:rsidR="009235C4" w:rsidRPr="009235C4" w:rsidTr="003312A8">
        <w:trPr>
          <w:trHeight w:val="86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33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亚马逊云科技专业级解决方案架构师认证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亚马逊云科技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Amazon Web Services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云计算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从事云计算相关工作（需要有两年相关工作经验）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。</w:t>
            </w:r>
          </w:p>
        </w:tc>
      </w:tr>
      <w:tr w:rsidR="009235C4" w:rsidRPr="009235C4" w:rsidTr="003312A8">
        <w:trPr>
          <w:trHeight w:val="86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34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DevOps工程师专家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微软公司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Microsoft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互联网信息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从事IT开发、信息管理相关工作（需要有两年相关工作经验）。</w:t>
            </w:r>
          </w:p>
        </w:tc>
      </w:tr>
      <w:tr w:rsidR="009235C4" w:rsidRPr="009235C4" w:rsidTr="003312A8">
        <w:trPr>
          <w:trHeight w:val="89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35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ITIL资格证书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（专家级别及以上）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希腊培思特国际认证中心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PeopleCert International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希腊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互联网信息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从事IT开发、信息管理相关工作（需要有两年相关工作经验）。</w:t>
            </w:r>
          </w:p>
        </w:tc>
      </w:tr>
      <w:tr w:rsidR="009235C4" w:rsidRPr="009235C4" w:rsidTr="003312A8">
        <w:trPr>
          <w:trHeight w:val="83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36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特许化学家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 xml:space="preserve">英国皇家化学会 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Royal Society of Chemistry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科技、工程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从事化学、化学工程、生物化学、医药等相关工作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。</w:t>
            </w:r>
          </w:p>
        </w:tc>
      </w:tr>
      <w:tr w:rsidR="009235C4" w:rsidRPr="009235C4" w:rsidTr="003312A8">
        <w:trPr>
          <w:trHeight w:val="87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37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高压安全认证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（3级）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南德意志集团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TUV SUD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德国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新能源汽车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从事新能源汽车高压系统安全作业相关工作（需要有两年相关工作经验）。</w:t>
            </w:r>
          </w:p>
        </w:tc>
      </w:tr>
    </w:tbl>
    <w:p w:rsidR="009235C4" w:rsidRPr="009235C4" w:rsidRDefault="009235C4" w:rsidP="009235C4">
      <w:pPr>
        <w:widowControl/>
        <w:spacing w:line="259" w:lineRule="auto"/>
        <w:ind w:right="12365"/>
        <w:jc w:val="left"/>
        <w:rPr>
          <w:rFonts w:ascii="Calibri" w:eastAsia="Calibri" w:hAnsi="Calibri" w:cs="Calibri"/>
          <w:color w:val="000000"/>
          <w:sz w:val="22"/>
        </w:rPr>
      </w:pPr>
    </w:p>
    <w:tbl>
      <w:tblPr>
        <w:tblStyle w:val="TableGrid"/>
        <w:tblW w:w="13238" w:type="dxa"/>
        <w:tblInd w:w="-55" w:type="dxa"/>
        <w:tblCellMar>
          <w:left w:w="41" w:type="dxa"/>
          <w:bottom w:w="113" w:type="dxa"/>
          <w:right w:w="26" w:type="dxa"/>
        </w:tblCellMar>
        <w:tblLook w:val="04A0" w:firstRow="1" w:lastRow="0" w:firstColumn="1" w:lastColumn="0" w:noHBand="0" w:noVBand="1"/>
      </w:tblPr>
      <w:tblGrid>
        <w:gridCol w:w="580"/>
        <w:gridCol w:w="2609"/>
        <w:gridCol w:w="3353"/>
        <w:gridCol w:w="1008"/>
        <w:gridCol w:w="1243"/>
        <w:gridCol w:w="4445"/>
      </w:tblGrid>
      <w:tr w:rsidR="009235C4" w:rsidRPr="009235C4" w:rsidTr="003312A8">
        <w:trPr>
          <w:trHeight w:val="105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38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机电一体化系统认证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（二级及以上）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德国西门子机电系统认证中心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Siemens Mechanotronic System Certificate Program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德国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建筑与工程服务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从事系统技术、自动控制技术、机电一体化设备生产、运行相关工作（需要有两年相关工作经验）。</w:t>
            </w:r>
          </w:p>
        </w:tc>
      </w:tr>
      <w:tr w:rsidR="009235C4" w:rsidRPr="009235C4" w:rsidTr="003312A8">
        <w:trPr>
          <w:trHeight w:val="78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39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受控环境下项目管理资格认证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希腊培思特国际认证中心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PeopleCert International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希腊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建筑与工程服务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从事项目管理相关工作（需要有两年相关工作经验）。</w:t>
            </w:r>
          </w:p>
        </w:tc>
      </w:tr>
      <w:tr w:rsidR="009235C4" w:rsidRPr="009235C4" w:rsidTr="003312A8">
        <w:trPr>
          <w:trHeight w:val="821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40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IRSE资格证书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铁路信号工程师学会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Institution of Railway Signal Engineers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建筑与工程服务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从事铁路信号、通信、交通管理相关工作（需要有两年相关工作经验）。</w:t>
            </w:r>
          </w:p>
        </w:tc>
      </w:tr>
      <w:tr w:rsidR="009235C4" w:rsidRPr="009235C4" w:rsidTr="003312A8">
        <w:trPr>
          <w:trHeight w:val="761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41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结构工程师资格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 xml:space="preserve">  香港工程师学会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中国香港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建筑与工程服务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从事工程服务有关工作。</w:t>
            </w:r>
          </w:p>
        </w:tc>
      </w:tr>
      <w:tr w:rsidR="009235C4" w:rsidRPr="009235C4" w:rsidTr="003312A8">
        <w:trPr>
          <w:trHeight w:val="821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42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名誉会员级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香港测量师学会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中国香港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建筑与工程服务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从事建筑、工程服务等相关工作。</w:t>
            </w:r>
          </w:p>
        </w:tc>
      </w:tr>
      <w:tr w:rsidR="009235C4" w:rsidRPr="009235C4" w:rsidTr="003312A8">
        <w:trPr>
          <w:trHeight w:val="87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43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专业会员级（资深专业会员/ 专业会员）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香港测量师学会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中国香港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建筑与工程服务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从事建筑、工程服务等相关工作。</w:t>
            </w:r>
          </w:p>
        </w:tc>
      </w:tr>
      <w:tr w:rsidR="009235C4" w:rsidRPr="009235C4" w:rsidTr="003312A8">
        <w:trPr>
          <w:trHeight w:val="89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44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注册工程师资格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澳门特别行政区政府土地工务局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中国澳门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建筑与工程服务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从事工程服务相关工作。</w:t>
            </w:r>
          </w:p>
        </w:tc>
      </w:tr>
      <w:tr w:rsidR="009235C4" w:rsidRPr="009235C4" w:rsidTr="003312A8">
        <w:trPr>
          <w:trHeight w:val="140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45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国际注册工程师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（特许工程师、主任工程师）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英国工程理事会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英国工程技术学会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 xml:space="preserve">Engineering Council UK         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 xml:space="preserve">   The Institution of Engineering and Technology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英国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建筑与工程服务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从事工程技术相关的能源电力、土木工程、设计制造、信息通信、交通运输、建筑环境等相关工作。</w:t>
            </w:r>
          </w:p>
        </w:tc>
      </w:tr>
      <w:tr w:rsidR="009235C4" w:rsidRPr="009235C4" w:rsidTr="003312A8">
        <w:trPr>
          <w:trHeight w:val="80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46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教师资格证书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纽约州教育部门</w:t>
            </w:r>
          </w:p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New York State Department of Education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从事学科类课程、英语语言课程教学相关工作。</w:t>
            </w:r>
          </w:p>
        </w:tc>
      </w:tr>
    </w:tbl>
    <w:p w:rsidR="009235C4" w:rsidRPr="009235C4" w:rsidRDefault="009235C4" w:rsidP="009235C4">
      <w:pPr>
        <w:widowControl/>
        <w:spacing w:line="259" w:lineRule="auto"/>
        <w:ind w:right="12365"/>
        <w:jc w:val="left"/>
        <w:rPr>
          <w:rFonts w:ascii="Calibri" w:eastAsia="Calibri" w:hAnsi="Calibri" w:cs="Calibri"/>
          <w:color w:val="000000"/>
          <w:sz w:val="22"/>
        </w:rPr>
      </w:pPr>
    </w:p>
    <w:tbl>
      <w:tblPr>
        <w:tblStyle w:val="TableGrid"/>
        <w:tblW w:w="13238" w:type="dxa"/>
        <w:tblInd w:w="-55" w:type="dxa"/>
        <w:tblCellMar>
          <w:left w:w="41" w:type="dxa"/>
          <w:bottom w:w="89" w:type="dxa"/>
          <w:right w:w="30" w:type="dxa"/>
        </w:tblCellMar>
        <w:tblLook w:val="04A0" w:firstRow="1" w:lastRow="0" w:firstColumn="1" w:lastColumn="0" w:noHBand="0" w:noVBand="1"/>
      </w:tblPr>
      <w:tblGrid>
        <w:gridCol w:w="580"/>
        <w:gridCol w:w="2609"/>
        <w:gridCol w:w="3353"/>
        <w:gridCol w:w="1008"/>
        <w:gridCol w:w="1243"/>
        <w:gridCol w:w="4445"/>
      </w:tblGrid>
      <w:tr w:rsidR="009235C4" w:rsidRPr="009235C4" w:rsidTr="003312A8">
        <w:trPr>
          <w:trHeight w:val="89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47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教师资格证书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密歇根州教育部门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Michigan Department of Education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从事学科类课程、英语语言课程教学相关工作。</w:t>
            </w:r>
          </w:p>
        </w:tc>
      </w:tr>
      <w:tr w:rsidR="009235C4" w:rsidRPr="009235C4" w:rsidTr="003312A8">
        <w:trPr>
          <w:trHeight w:val="89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48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教师资格证书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阿拉巴马州教育部门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Alabama State Department of Education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从事学科类课程、英语语言课程教学相关工作。</w:t>
            </w:r>
          </w:p>
        </w:tc>
      </w:tr>
      <w:tr w:rsidR="009235C4" w:rsidRPr="009235C4" w:rsidTr="003312A8">
        <w:trPr>
          <w:trHeight w:val="87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49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教师资格证书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科罗拉多州教育部门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Colorado Department of Education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从事学科类课程、英语语言课程教学相关工作。</w:t>
            </w:r>
          </w:p>
        </w:tc>
      </w:tr>
      <w:tr w:rsidR="009235C4" w:rsidRPr="009235C4" w:rsidTr="003312A8">
        <w:trPr>
          <w:trHeight w:val="1073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50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教师资格证书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康涅狄格州教育部门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Connecticut State Department of Education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从事学科类课程、英语语言课程教学相关工作。</w:t>
            </w:r>
          </w:p>
        </w:tc>
      </w:tr>
      <w:tr w:rsidR="009235C4" w:rsidRPr="009235C4" w:rsidTr="003312A8">
        <w:trPr>
          <w:trHeight w:val="83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51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教师资格证书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特拉华州教育部门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Delaware Department of Education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从事学科类课程、英语语言课程教学相关工作。</w:t>
            </w:r>
          </w:p>
        </w:tc>
      </w:tr>
      <w:tr w:rsidR="009235C4" w:rsidRPr="009235C4" w:rsidTr="003312A8">
        <w:trPr>
          <w:trHeight w:val="86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52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教师资格证书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夏威夷州教师标准委员会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Hawai</w:t>
            </w:r>
            <w:r w:rsidRPr="009235C4">
              <w:rPr>
                <w:rFonts w:ascii="Calibri" w:eastAsia="Calibri" w:hAnsi="Calibri" w:cs="Calibri"/>
                <w:color w:val="000000"/>
                <w:sz w:val="20"/>
              </w:rPr>
              <w:t>ʻ</w:t>
            </w: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 xml:space="preserve">i Teacher Standards Board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从事学科类课程、英语语言课程教学相关工作。</w:t>
            </w:r>
          </w:p>
        </w:tc>
      </w:tr>
      <w:tr w:rsidR="009235C4" w:rsidRPr="009235C4" w:rsidTr="003312A8">
        <w:trPr>
          <w:trHeight w:val="821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53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教师资格证书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艾奥瓦州教育考试委员会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Iowa Board of Educational Examiners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美国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从事学科类课程、英语语言课程教学相关工作。</w:t>
            </w:r>
          </w:p>
        </w:tc>
      </w:tr>
      <w:tr w:rsidR="009235C4" w:rsidRPr="009235C4" w:rsidTr="003312A8">
        <w:trPr>
          <w:trHeight w:val="89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54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教师资格证书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路易斯安那州教育部门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Louisiana Department of Education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从事学科类课程、英语语言课程教学相关工作。</w:t>
            </w:r>
          </w:p>
        </w:tc>
      </w:tr>
      <w:tr w:rsidR="009235C4" w:rsidRPr="009235C4" w:rsidTr="003312A8">
        <w:trPr>
          <w:trHeight w:val="87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55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教师资格证书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新罕布什尔州教育部门</w:t>
            </w:r>
          </w:p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New Hampshire Department of Education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从事学科类课程、英语语言课程教学相关工作。</w:t>
            </w:r>
          </w:p>
        </w:tc>
      </w:tr>
      <w:tr w:rsidR="009235C4" w:rsidRPr="009235C4" w:rsidTr="003312A8">
        <w:trPr>
          <w:trHeight w:val="89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56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教师资格证书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南达科他州教育部门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South Dakota Department of Education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从事学科类课程、英语语言课程教学相关工作。</w:t>
            </w:r>
          </w:p>
        </w:tc>
      </w:tr>
    </w:tbl>
    <w:p w:rsidR="009235C4" w:rsidRPr="009235C4" w:rsidRDefault="009235C4" w:rsidP="009235C4">
      <w:pPr>
        <w:widowControl/>
        <w:spacing w:line="259" w:lineRule="auto"/>
        <w:ind w:right="12365"/>
        <w:jc w:val="left"/>
        <w:rPr>
          <w:rFonts w:ascii="Calibri" w:eastAsia="Calibri" w:hAnsi="Calibri" w:cs="Calibri"/>
          <w:color w:val="000000"/>
          <w:sz w:val="22"/>
        </w:rPr>
      </w:pPr>
    </w:p>
    <w:tbl>
      <w:tblPr>
        <w:tblStyle w:val="TableGrid"/>
        <w:tblW w:w="13238" w:type="dxa"/>
        <w:tblInd w:w="-55" w:type="dxa"/>
        <w:tblCellMar>
          <w:top w:w="76" w:type="dxa"/>
          <w:left w:w="41" w:type="dxa"/>
          <w:right w:w="27" w:type="dxa"/>
        </w:tblCellMar>
        <w:tblLook w:val="04A0" w:firstRow="1" w:lastRow="0" w:firstColumn="1" w:lastColumn="0" w:noHBand="0" w:noVBand="1"/>
      </w:tblPr>
      <w:tblGrid>
        <w:gridCol w:w="580"/>
        <w:gridCol w:w="2609"/>
        <w:gridCol w:w="3353"/>
        <w:gridCol w:w="1008"/>
        <w:gridCol w:w="1243"/>
        <w:gridCol w:w="4445"/>
      </w:tblGrid>
      <w:tr w:rsidR="009235C4" w:rsidRPr="009235C4" w:rsidTr="003312A8">
        <w:trPr>
          <w:trHeight w:val="979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57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教师资格证书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 xml:space="preserve">得克萨斯州教育认证委员会  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Texas State Board For Educator Certification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从事学科类课程、英语语言课程教学相关工作。</w:t>
            </w:r>
          </w:p>
        </w:tc>
      </w:tr>
      <w:tr w:rsidR="009235C4" w:rsidRPr="009235C4" w:rsidTr="003312A8">
        <w:trPr>
          <w:trHeight w:val="87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58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教师资格证书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美国宾夕法尼亚州联邦教育部门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Pennsylvania Department of Education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从事学科类课程、英语语言课程教学相关工作。</w:t>
            </w:r>
          </w:p>
        </w:tc>
      </w:tr>
      <w:tr w:rsidR="009235C4" w:rsidRPr="009235C4" w:rsidTr="003312A8">
        <w:trPr>
          <w:trHeight w:val="109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59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教师资格证书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line="237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美国明尼苏达州专业指导与标准委员会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 xml:space="preserve">Minnesota Professional Educator 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Licensing and Standards Board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从事学科类课程、英语语言课程教学相关工作。</w:t>
            </w:r>
          </w:p>
        </w:tc>
      </w:tr>
      <w:tr w:rsidR="009235C4" w:rsidRPr="009235C4" w:rsidTr="003312A8">
        <w:trPr>
          <w:trHeight w:val="1133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60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教师资格证书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line="237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美国加利福尼亚州教师资格鉴定委员会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California Commission on Teacher Credentialing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美国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从事学科类课程、英语语言课程教学相关工作。</w:t>
            </w:r>
          </w:p>
        </w:tc>
      </w:tr>
      <w:tr w:rsidR="009235C4" w:rsidRPr="009235C4" w:rsidTr="003312A8">
        <w:trPr>
          <w:trHeight w:val="87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61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教师资格证书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美国维吉尼亚州教育部门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 xml:space="preserve">Virginia Department of Education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从事学科类课程、英语语言课程教学相关工作。</w:t>
            </w:r>
          </w:p>
        </w:tc>
      </w:tr>
      <w:tr w:rsidR="009235C4" w:rsidRPr="009235C4" w:rsidTr="003312A8">
        <w:trPr>
          <w:trHeight w:val="919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62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教育注册与教师资格证书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安大略省教师学会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Ontario College of Teachers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加拿大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可不受母语国限制，从事学科类课程、英语语言课程教学相关工作。</w:t>
            </w:r>
          </w:p>
        </w:tc>
      </w:tr>
      <w:tr w:rsidR="009235C4" w:rsidRPr="009235C4" w:rsidTr="003312A8">
        <w:trPr>
          <w:trHeight w:val="86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63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教师资格证书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不列颠哥伦比亚省教育部门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Ministry of Education,British Columbia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加拿大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从事学科类课程、英语语言课程教学相关工作。</w:t>
            </w:r>
          </w:p>
        </w:tc>
      </w:tr>
      <w:tr w:rsidR="009235C4" w:rsidRPr="009235C4" w:rsidTr="003312A8">
        <w:trPr>
          <w:trHeight w:val="105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64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教师资格证书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萨斯喀彻温省专业教师监管委员会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 xml:space="preserve"> Saskatchewan Professional Teachers Regulatory Board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加拿大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从事学科类课程、英语语言课程教学相关工作。</w:t>
            </w:r>
          </w:p>
        </w:tc>
      </w:tr>
      <w:tr w:rsidR="009235C4" w:rsidRPr="009235C4" w:rsidTr="003312A8">
        <w:trPr>
          <w:trHeight w:val="979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65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教师资格证书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新西兰教学委员会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 xml:space="preserve"> Teaching Council of Aotearoa New Zealand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新西兰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从事学科类课程、英语语言课程教学相关工作。</w:t>
            </w:r>
          </w:p>
        </w:tc>
      </w:tr>
    </w:tbl>
    <w:p w:rsidR="009235C4" w:rsidRPr="009235C4" w:rsidRDefault="009235C4" w:rsidP="009235C4">
      <w:pPr>
        <w:widowControl/>
        <w:spacing w:line="259" w:lineRule="auto"/>
        <w:ind w:right="12365"/>
        <w:jc w:val="left"/>
        <w:rPr>
          <w:rFonts w:ascii="Calibri" w:eastAsia="Calibri" w:hAnsi="Calibri" w:cs="Calibri"/>
          <w:color w:val="000000"/>
          <w:sz w:val="22"/>
        </w:rPr>
      </w:pPr>
    </w:p>
    <w:tbl>
      <w:tblPr>
        <w:tblStyle w:val="TableGrid"/>
        <w:tblW w:w="13238" w:type="dxa"/>
        <w:tblInd w:w="-55" w:type="dxa"/>
        <w:tblCellMar>
          <w:top w:w="9" w:type="dxa"/>
          <w:left w:w="41" w:type="dxa"/>
        </w:tblCellMar>
        <w:tblLook w:val="04A0" w:firstRow="1" w:lastRow="0" w:firstColumn="1" w:lastColumn="0" w:noHBand="0" w:noVBand="1"/>
      </w:tblPr>
      <w:tblGrid>
        <w:gridCol w:w="580"/>
        <w:gridCol w:w="2609"/>
        <w:gridCol w:w="3353"/>
        <w:gridCol w:w="1008"/>
        <w:gridCol w:w="1243"/>
        <w:gridCol w:w="4445"/>
      </w:tblGrid>
      <w:tr w:rsidR="009235C4" w:rsidRPr="009235C4" w:rsidTr="003312A8">
        <w:trPr>
          <w:trHeight w:val="87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66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教师资格证书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塔斯马尼亚州教师注册委员会</w:t>
            </w:r>
          </w:p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 xml:space="preserve">Teachers Registration Board of Tasmania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澳大利亚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从事学科类课程、英语语言课程教学相关工作。</w:t>
            </w:r>
          </w:p>
        </w:tc>
      </w:tr>
      <w:tr w:rsidR="009235C4" w:rsidRPr="009235C4" w:rsidTr="003312A8">
        <w:trPr>
          <w:trHeight w:val="1073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67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教师资格证书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西澳大利亚州教师注册委员会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Teacher Registration Board of Western Australia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澳大利亚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从事学科类课程、英语语言课程教学相关工作。</w:t>
            </w:r>
          </w:p>
        </w:tc>
      </w:tr>
      <w:tr w:rsidR="009235C4" w:rsidRPr="009235C4" w:rsidTr="003312A8">
        <w:trPr>
          <w:trHeight w:val="1073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68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教师资格证书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南澳大利亚州教师注册委员会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Teachers Registration Board of South Australia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澳大利亚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从事学科类课程、英语语言课程教学相关工作。</w:t>
            </w:r>
          </w:p>
        </w:tc>
      </w:tr>
      <w:tr w:rsidR="009235C4" w:rsidRPr="009235C4" w:rsidTr="003312A8">
        <w:trPr>
          <w:trHeight w:val="68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69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教师资格证书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line="259" w:lineRule="auto"/>
              <w:ind w:right="26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维多利亚教师协会</w:t>
            </w:r>
          </w:p>
          <w:p w:rsidR="009235C4" w:rsidRPr="009235C4" w:rsidRDefault="009235C4" w:rsidP="009235C4">
            <w:pPr>
              <w:widowControl/>
              <w:spacing w:line="259" w:lineRule="auto"/>
              <w:ind w:right="24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Victorian Institute of Teaching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澳大利亚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从事学科类课程、英语语言课程教学相关工作。</w:t>
            </w:r>
          </w:p>
        </w:tc>
      </w:tr>
      <w:tr w:rsidR="009235C4" w:rsidRPr="009235C4" w:rsidTr="003312A8">
        <w:trPr>
          <w:trHeight w:val="68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70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教师资格证书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昆士兰教师协会</w:t>
            </w:r>
          </w:p>
          <w:p w:rsidR="009235C4" w:rsidRPr="009235C4" w:rsidRDefault="009235C4" w:rsidP="009235C4">
            <w:pPr>
              <w:widowControl/>
              <w:spacing w:line="259" w:lineRule="auto"/>
              <w:ind w:right="26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Queensland College of Teachers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澳大利亚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从事学科类课程、英语语言课程教学相关工作。</w:t>
            </w:r>
          </w:p>
        </w:tc>
      </w:tr>
      <w:tr w:rsidR="009235C4" w:rsidRPr="009235C4" w:rsidTr="003312A8">
        <w:trPr>
          <w:trHeight w:val="99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71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教师资格证书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6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北领地教师注册委员会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Teacher Registration Board of the Northern Territory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澳大利亚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从事学科类课程、英语语言课程教学相关工作。</w:t>
            </w:r>
          </w:p>
        </w:tc>
      </w:tr>
      <w:tr w:rsidR="009235C4" w:rsidRPr="009235C4" w:rsidTr="003312A8">
        <w:trPr>
          <w:trHeight w:val="703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72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教师资格证书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教师委员会</w:t>
            </w:r>
          </w:p>
          <w:p w:rsidR="009235C4" w:rsidRPr="009235C4" w:rsidRDefault="009235C4" w:rsidP="009235C4">
            <w:pPr>
              <w:widowControl/>
              <w:spacing w:line="259" w:lineRule="auto"/>
              <w:ind w:right="2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The Teaching Council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爱尔兰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从事学科类课程、英语语言课程教学相关工作。</w:t>
            </w:r>
          </w:p>
        </w:tc>
      </w:tr>
      <w:tr w:rsidR="009235C4" w:rsidRPr="009235C4" w:rsidTr="003312A8">
        <w:trPr>
          <w:trHeight w:val="80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73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CELTA英语语言教师证书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英国剑桥大学英语考评部</w:t>
            </w:r>
          </w:p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Cambridge Assessment English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从事英语语言课程教学相关工作。</w:t>
            </w:r>
          </w:p>
        </w:tc>
      </w:tr>
      <w:tr w:rsidR="009235C4" w:rsidRPr="009235C4" w:rsidTr="003312A8">
        <w:trPr>
          <w:trHeight w:val="105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74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教师资格证书</w:t>
            </w:r>
          </w:p>
          <w:p w:rsidR="009235C4" w:rsidRPr="009235C4" w:rsidRDefault="009235C4" w:rsidP="009235C4">
            <w:pPr>
              <w:widowControl/>
              <w:spacing w:line="259" w:lineRule="auto"/>
              <w:ind w:right="2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（小学、中学）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 xml:space="preserve">马萨诸塞州小学和中学教育部门  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Massachusetts Department of Elementary and Secondary Education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美国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从事中学、小学学科类课程、英语语言课程教学相关工作。</w:t>
            </w:r>
          </w:p>
        </w:tc>
      </w:tr>
      <w:tr w:rsidR="009235C4" w:rsidRPr="009235C4" w:rsidTr="003312A8">
        <w:trPr>
          <w:trHeight w:val="95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75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学前教育教师资格证书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6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阿拉斯加早期教育发展部门</w:t>
            </w:r>
          </w:p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Alaska Department of</w:t>
            </w:r>
          </w:p>
          <w:p w:rsidR="009235C4" w:rsidRPr="009235C4" w:rsidRDefault="009235C4" w:rsidP="009235C4">
            <w:pPr>
              <w:widowControl/>
              <w:spacing w:line="259" w:lineRule="auto"/>
              <w:ind w:righ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Education &amp; Early Development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从事学龄前儿童英语语言课程教学相关工作。</w:t>
            </w:r>
          </w:p>
        </w:tc>
      </w:tr>
    </w:tbl>
    <w:p w:rsidR="009235C4" w:rsidRPr="009235C4" w:rsidRDefault="009235C4" w:rsidP="009235C4">
      <w:pPr>
        <w:widowControl/>
        <w:spacing w:line="259" w:lineRule="auto"/>
        <w:ind w:right="12365"/>
        <w:jc w:val="left"/>
        <w:rPr>
          <w:rFonts w:ascii="Calibri" w:eastAsia="Calibri" w:hAnsi="Calibri" w:cs="Calibri"/>
          <w:color w:val="000000"/>
          <w:sz w:val="22"/>
        </w:rPr>
      </w:pPr>
    </w:p>
    <w:tbl>
      <w:tblPr>
        <w:tblStyle w:val="TableGrid"/>
        <w:tblW w:w="13238" w:type="dxa"/>
        <w:tblInd w:w="-55" w:type="dxa"/>
        <w:tblCellMar>
          <w:left w:w="41" w:type="dxa"/>
          <w:right w:w="26" w:type="dxa"/>
        </w:tblCellMar>
        <w:tblLook w:val="04A0" w:firstRow="1" w:lastRow="0" w:firstColumn="1" w:lastColumn="0" w:noHBand="0" w:noVBand="1"/>
      </w:tblPr>
      <w:tblGrid>
        <w:gridCol w:w="580"/>
        <w:gridCol w:w="2609"/>
        <w:gridCol w:w="3353"/>
        <w:gridCol w:w="1008"/>
        <w:gridCol w:w="1243"/>
        <w:gridCol w:w="4445"/>
      </w:tblGrid>
      <w:tr w:rsidR="009235C4" w:rsidRPr="009235C4" w:rsidTr="003312A8">
        <w:trPr>
          <w:trHeight w:val="105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76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DPI学前教育教师资格证书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新加坡社会与家庭发展部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Ministry of Social and Family Development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新加坡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从事学龄前儿童英语语言课程教学相关工作。</w:t>
            </w:r>
          </w:p>
        </w:tc>
      </w:tr>
      <w:tr w:rsidR="009235C4" w:rsidRPr="009235C4" w:rsidTr="003312A8">
        <w:trPr>
          <w:trHeight w:val="105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77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蒙台梭利教育认证证书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（AMI、AMS）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蒙台梭利教师教育认证委员会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Montessori Accreditation Council for Teacher Education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从事学龄前儿童英语语言课程教学相关工作（需要有两学年相关工作经验）。</w:t>
            </w:r>
          </w:p>
        </w:tc>
      </w:tr>
      <w:tr w:rsidR="009235C4" w:rsidRPr="009235C4" w:rsidTr="003312A8">
        <w:trPr>
          <w:trHeight w:val="68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78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检定教员证明书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香港特别行政区政府教育局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中国香港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教育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具备教师资格的从事教育教学相关工作。</w:t>
            </w:r>
          </w:p>
        </w:tc>
      </w:tr>
      <w:tr w:rsidR="009235C4" w:rsidRPr="009235C4" w:rsidTr="003312A8">
        <w:trPr>
          <w:trHeight w:val="83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79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 xml:space="preserve">足球教练员等级证书 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（B 级及以上）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亚洲足球联合会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 xml:space="preserve">Asian Football Confederation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体育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从事足球教练或教学工作。</w:t>
            </w:r>
          </w:p>
        </w:tc>
      </w:tr>
      <w:tr w:rsidR="009235C4" w:rsidRPr="009235C4" w:rsidTr="003312A8">
        <w:trPr>
          <w:trHeight w:val="87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80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 xml:space="preserve">足球教练员等级证书 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（B 级及以上）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欧洲足球协会联盟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Union of European Football Associations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体育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从事足球教练或教学工作。</w:t>
            </w:r>
          </w:p>
        </w:tc>
      </w:tr>
      <w:tr w:rsidR="009235C4" w:rsidRPr="009235C4" w:rsidTr="003312A8">
        <w:trPr>
          <w:trHeight w:val="83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81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篮球教练员证书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西班牙篮球联合会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Spanish Basketball Federation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西班牙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体育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从事篮球教练或教学工作。</w:t>
            </w:r>
          </w:p>
        </w:tc>
      </w:tr>
      <w:tr w:rsidR="009235C4" w:rsidRPr="009235C4" w:rsidTr="003312A8">
        <w:trPr>
          <w:trHeight w:val="83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82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篮球教练员证书（二级及以上）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国际篮球联合会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International Basketball Federation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体育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从事篮球教练或教学工作。</w:t>
            </w:r>
          </w:p>
        </w:tc>
      </w:tr>
      <w:tr w:rsidR="009235C4" w:rsidRPr="009235C4" w:rsidTr="003312A8">
        <w:trPr>
          <w:trHeight w:val="86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83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篮球裁判员证书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（国际级）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国际篮球联合会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International Basketball Federation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体育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从事篮球比赛执裁工作。</w:t>
            </w:r>
          </w:p>
        </w:tc>
      </w:tr>
      <w:tr w:rsidR="009235C4" w:rsidRPr="009235C4" w:rsidTr="003312A8">
        <w:trPr>
          <w:trHeight w:val="89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84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双板滑雪教练证书   （三级及以上）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瑞士冰雪运动协会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Swiss Snowsports Association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瑞士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体育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从事教练或教学工作（需要有两年相关工作经验）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。</w:t>
            </w:r>
          </w:p>
        </w:tc>
      </w:tr>
      <w:tr w:rsidR="009235C4" w:rsidRPr="009235C4" w:rsidTr="003312A8">
        <w:trPr>
          <w:trHeight w:val="979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85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单板滑雪教练证书   （三级及以上）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瑞士雪上运动专业学校协会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Schweizer Schneesport Berufs- und Schulverband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瑞士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体育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从事教练或教学工作（需要有两年相关工作经验）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。</w:t>
            </w:r>
          </w:p>
        </w:tc>
      </w:tr>
    </w:tbl>
    <w:p w:rsidR="009235C4" w:rsidRPr="009235C4" w:rsidRDefault="009235C4" w:rsidP="009235C4">
      <w:pPr>
        <w:widowControl/>
        <w:spacing w:line="259" w:lineRule="auto"/>
        <w:ind w:right="12365"/>
        <w:jc w:val="left"/>
        <w:rPr>
          <w:rFonts w:ascii="Calibri" w:eastAsia="Calibri" w:hAnsi="Calibri" w:cs="Calibri"/>
          <w:color w:val="000000"/>
          <w:sz w:val="22"/>
        </w:rPr>
      </w:pPr>
    </w:p>
    <w:tbl>
      <w:tblPr>
        <w:tblStyle w:val="TableGrid"/>
        <w:tblW w:w="13238" w:type="dxa"/>
        <w:tblInd w:w="-55" w:type="dxa"/>
        <w:tblCellMar>
          <w:top w:w="57" w:type="dxa"/>
          <w:left w:w="41" w:type="dxa"/>
          <w:right w:w="26" w:type="dxa"/>
        </w:tblCellMar>
        <w:tblLook w:val="04A0" w:firstRow="1" w:lastRow="0" w:firstColumn="1" w:lastColumn="0" w:noHBand="0" w:noVBand="1"/>
      </w:tblPr>
      <w:tblGrid>
        <w:gridCol w:w="580"/>
        <w:gridCol w:w="2609"/>
        <w:gridCol w:w="3353"/>
        <w:gridCol w:w="1008"/>
        <w:gridCol w:w="1243"/>
        <w:gridCol w:w="4445"/>
      </w:tblGrid>
      <w:tr w:rsidR="009235C4" w:rsidRPr="009235C4" w:rsidTr="003312A8">
        <w:trPr>
          <w:trHeight w:val="99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86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速度滑冰教练员证书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（Level 4 四级）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荷兰皇家滑冰协会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 xml:space="preserve">Koninklijke Nederlandsche 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Schaatsenrijdersbond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荷兰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体育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从事速度滑冰/速度轮滑教练或教学工作（需要有两年相关工作经验）。</w:t>
            </w:r>
          </w:p>
        </w:tc>
      </w:tr>
      <w:tr w:rsidR="009235C4" w:rsidRPr="009235C4" w:rsidTr="003312A8">
        <w:trPr>
          <w:trHeight w:val="89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87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注册焊接检验师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美国焊接学会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American Welding Society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文化旅游及娱乐服务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从事大型游乐设备等焊接工作（环球影城项目可不受年龄、工作经验限制）。</w:t>
            </w:r>
          </w:p>
        </w:tc>
      </w:tr>
      <w:tr w:rsidR="009235C4" w:rsidRPr="009235C4" w:rsidTr="003312A8">
        <w:trPr>
          <w:trHeight w:val="919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88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舞蹈/表演/音乐剧资格证书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（四级及以上）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澳大利亚技能质量署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Australian Skills Quality Authority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澳大利亚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文化旅游及娱乐服务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从事舞蹈、表演、音乐剧工作（环球影城项目可不受年龄、工作经验限制）。</w:t>
            </w:r>
          </w:p>
        </w:tc>
      </w:tr>
      <w:tr w:rsidR="009235C4" w:rsidRPr="009235C4" w:rsidTr="003312A8">
        <w:trPr>
          <w:trHeight w:val="105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89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英国皇家音乐学院联合委员</w:t>
            </w:r>
          </w:p>
          <w:p w:rsidR="009235C4" w:rsidRPr="009235C4" w:rsidRDefault="009235C4" w:rsidP="009235C4">
            <w:pPr>
              <w:widowControl/>
              <w:spacing w:line="237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会认证实用级别成绩、演奏级别成绩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（高级及以上）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英国皇家音乐学院联合委员会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The Associated Board of the Royal Schools of Music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文化旅游及娱乐服务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从事演奏、艺术表演工作（环球影城项目可不受年龄、工作经验限制）。</w:t>
            </w:r>
          </w:p>
        </w:tc>
      </w:tr>
      <w:tr w:rsidR="009235C4" w:rsidRPr="009235C4" w:rsidTr="003312A8">
        <w:trPr>
          <w:trHeight w:val="87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90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英国皇家舞蹈学院证书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（8级及以上）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英国皇家舞蹈学院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Royal Academy of Dance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文化旅游及娱乐服务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从事舞蹈表演工作（环球影城项目可不受年龄、工作经验限制）。</w:t>
            </w:r>
          </w:p>
        </w:tc>
      </w:tr>
      <w:tr w:rsidR="009235C4" w:rsidRPr="009235C4" w:rsidTr="003312A8">
        <w:trPr>
          <w:trHeight w:val="1073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91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CIPS证书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英国皇家采购与供应学会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Chartered Institute of Procurement &amp; Supply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商业服务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从事采购、供应管理等相关工作（需要有两年相关工作经验）。</w:t>
            </w:r>
          </w:p>
        </w:tc>
      </w:tr>
      <w:tr w:rsidR="009235C4" w:rsidRPr="009235C4" w:rsidTr="003312A8">
        <w:trPr>
          <w:trHeight w:val="95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92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FGA/DGA证书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英国宝石协会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The Gemmological Association of Great Britain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商业服务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FGA从事彩色宝石鉴定相关工作，DGA从事钻石鉴定相关工作。</w:t>
            </w:r>
          </w:p>
        </w:tc>
      </w:tr>
      <w:tr w:rsidR="009235C4" w:rsidRPr="009235C4" w:rsidTr="003312A8">
        <w:trPr>
          <w:trHeight w:val="86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93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厨艺大证书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法国蓝带厨艺学院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Le Cordon Bleu Culinary Arts Institute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法国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商业服务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从事酒店及餐厅厨师相关工作（需要有两年相关工作经验）。</w:t>
            </w:r>
          </w:p>
        </w:tc>
      </w:tr>
      <w:tr w:rsidR="009235C4" w:rsidRPr="009235C4" w:rsidTr="003312A8">
        <w:trPr>
          <w:trHeight w:val="74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94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中小企业诊断士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中小企业诊断协会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日本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商业服务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从事为中小企业提供专业诊断、商务咨询等相关工作（需要有两年相关工作经验）。</w:t>
            </w:r>
          </w:p>
        </w:tc>
      </w:tr>
    </w:tbl>
    <w:p w:rsidR="009235C4" w:rsidRPr="009235C4" w:rsidRDefault="009235C4" w:rsidP="009235C4">
      <w:pPr>
        <w:widowControl/>
        <w:spacing w:line="259" w:lineRule="auto"/>
        <w:ind w:right="12365"/>
        <w:jc w:val="left"/>
        <w:rPr>
          <w:rFonts w:ascii="Calibri" w:eastAsia="Calibri" w:hAnsi="Calibri" w:cs="Calibri"/>
          <w:color w:val="000000"/>
          <w:sz w:val="22"/>
        </w:rPr>
      </w:pPr>
    </w:p>
    <w:tbl>
      <w:tblPr>
        <w:tblStyle w:val="TableGrid"/>
        <w:tblW w:w="13238" w:type="dxa"/>
        <w:tblInd w:w="-55" w:type="dxa"/>
        <w:tblCellMar>
          <w:top w:w="98" w:type="dxa"/>
          <w:left w:w="41" w:type="dxa"/>
        </w:tblCellMar>
        <w:tblLook w:val="04A0" w:firstRow="1" w:lastRow="0" w:firstColumn="1" w:lastColumn="0" w:noHBand="0" w:noVBand="1"/>
      </w:tblPr>
      <w:tblGrid>
        <w:gridCol w:w="580"/>
        <w:gridCol w:w="2609"/>
        <w:gridCol w:w="3353"/>
        <w:gridCol w:w="1008"/>
        <w:gridCol w:w="1243"/>
        <w:gridCol w:w="4445"/>
      </w:tblGrid>
      <w:tr w:rsidR="009235C4" w:rsidRPr="009235C4" w:rsidTr="003312A8">
        <w:trPr>
          <w:trHeight w:val="83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95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CPPM注册职业采购经理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4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美国采购协会</w:t>
            </w:r>
          </w:p>
          <w:p w:rsidR="009235C4" w:rsidRPr="009235C4" w:rsidRDefault="009235C4" w:rsidP="009235C4">
            <w:pPr>
              <w:widowControl/>
              <w:spacing w:line="259" w:lineRule="auto"/>
              <w:ind w:right="2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American Purchasing Society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商业服务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从事采购、供应管理等相关工作（需要有两年相关工作经验）。</w:t>
            </w:r>
          </w:p>
        </w:tc>
      </w:tr>
      <w:tr w:rsidR="009235C4" w:rsidRPr="009235C4" w:rsidTr="003312A8">
        <w:trPr>
          <w:trHeight w:val="86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96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美国行医资质相关凭证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6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美国医师资质认证相关机构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医疗健康服务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从事临床诊疗相关工作，需在中国办理短期行医许可后执业。</w:t>
            </w:r>
          </w:p>
        </w:tc>
      </w:tr>
      <w:tr w:rsidR="009235C4" w:rsidRPr="009235C4" w:rsidTr="003312A8">
        <w:trPr>
          <w:trHeight w:val="89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97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韩国行医资质相关凭证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韩国保健医疗人员考试院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Korea Health Personnel Licensing Examination Institute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韩国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医疗健康服务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从事临床诊疗相关工作，需在中国办理短期行医许可后执业。</w:t>
            </w:r>
          </w:p>
        </w:tc>
      </w:tr>
      <w:tr w:rsidR="009235C4" w:rsidRPr="009235C4" w:rsidTr="003312A8">
        <w:trPr>
          <w:trHeight w:val="703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98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澳大利亚行医资格凭证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澳大利亚医师资质认证相关机构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澳大利亚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医疗健康服务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从事临床诊疗相关工作，需在中国办理短期行医许可后执业。</w:t>
            </w:r>
          </w:p>
        </w:tc>
      </w:tr>
      <w:tr w:rsidR="009235C4" w:rsidRPr="009235C4" w:rsidTr="003312A8">
        <w:trPr>
          <w:trHeight w:val="1073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99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德国行医资质相关凭证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37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德国医师资质认证相关机构州医师协会</w:t>
            </w:r>
          </w:p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The State Chambers of Physicians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德国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医疗健康服务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从事临床诊疗相关工作，需在中国办理短期行医许可后执业。</w:t>
            </w:r>
          </w:p>
        </w:tc>
      </w:tr>
      <w:tr w:rsidR="009235C4" w:rsidRPr="009235C4" w:rsidTr="003312A8">
        <w:trPr>
          <w:trHeight w:val="979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100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心理治疗师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6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澳洲卫生执业者管理局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Australian Health Practitioner Regulation Agency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澳大利亚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医疗健康服务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从事心理咨询相关工作（需要有两年相关工作经验）。</w:t>
            </w:r>
          </w:p>
        </w:tc>
      </w:tr>
      <w:tr w:rsidR="009235C4" w:rsidRPr="009235C4" w:rsidTr="003312A8">
        <w:trPr>
          <w:trHeight w:val="919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101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心理治疗师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英国卫生保健专业委员会</w:t>
            </w:r>
          </w:p>
          <w:p w:rsidR="009235C4" w:rsidRPr="009235C4" w:rsidRDefault="009235C4" w:rsidP="009235C4">
            <w:pPr>
              <w:widowControl/>
              <w:spacing w:line="259" w:lineRule="auto"/>
              <w:ind w:right="21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Health &amp; care professions council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医疗健康服务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从事心理咨询相关工作（需要有两年相关工作经验）。</w:t>
            </w:r>
          </w:p>
        </w:tc>
      </w:tr>
      <w:tr w:rsidR="009235C4" w:rsidRPr="009235C4" w:rsidTr="003312A8">
        <w:trPr>
          <w:trHeight w:val="109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102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心理治疗师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美国密歇根州许可和监管事务部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Michigan Department of Licensing and Regulatory Affairs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医疗健康服务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从事心理咨询相关工作（需要有两年相关工作经验）。</w:t>
            </w:r>
          </w:p>
        </w:tc>
      </w:tr>
      <w:tr w:rsidR="009235C4" w:rsidRPr="009235C4" w:rsidTr="003312A8">
        <w:trPr>
          <w:trHeight w:val="78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103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咨商心理师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中国台湾地区考选部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中国台湾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医疗健康服务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从事心理咨询相关工作（需要有两年相关工作经验）。</w:t>
            </w:r>
          </w:p>
        </w:tc>
      </w:tr>
      <w:tr w:rsidR="009235C4" w:rsidRPr="009235C4" w:rsidTr="003312A8">
        <w:trPr>
          <w:trHeight w:val="761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104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语言治疗师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中国台湾地区考选部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中国台湾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医疗健康服务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从事言语治疗相关工作（需要有两年相关工作经验）。</w:t>
            </w:r>
          </w:p>
        </w:tc>
      </w:tr>
    </w:tbl>
    <w:p w:rsidR="009235C4" w:rsidRPr="009235C4" w:rsidRDefault="009235C4" w:rsidP="009235C4">
      <w:pPr>
        <w:widowControl/>
        <w:spacing w:line="259" w:lineRule="auto"/>
        <w:ind w:right="12365"/>
        <w:jc w:val="left"/>
        <w:rPr>
          <w:rFonts w:ascii="Calibri" w:eastAsia="Calibri" w:hAnsi="Calibri" w:cs="Calibri"/>
          <w:color w:val="000000"/>
          <w:sz w:val="22"/>
        </w:rPr>
      </w:pPr>
    </w:p>
    <w:tbl>
      <w:tblPr>
        <w:tblStyle w:val="TableGrid"/>
        <w:tblW w:w="13238" w:type="dxa"/>
        <w:tblInd w:w="-55" w:type="dxa"/>
        <w:tblCellMar>
          <w:top w:w="71" w:type="dxa"/>
          <w:left w:w="41" w:type="dxa"/>
        </w:tblCellMar>
        <w:tblLook w:val="04A0" w:firstRow="1" w:lastRow="0" w:firstColumn="1" w:lastColumn="0" w:noHBand="0" w:noVBand="1"/>
      </w:tblPr>
      <w:tblGrid>
        <w:gridCol w:w="580"/>
        <w:gridCol w:w="2609"/>
        <w:gridCol w:w="3353"/>
        <w:gridCol w:w="1008"/>
        <w:gridCol w:w="1243"/>
        <w:gridCol w:w="4445"/>
      </w:tblGrid>
      <w:tr w:rsidR="009235C4" w:rsidRPr="009235C4" w:rsidTr="003312A8">
        <w:trPr>
          <w:trHeight w:val="89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105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职业治疗师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美国职业治疗认证委员会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American International Vocational Certification Association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美国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医疗健康服务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从事作业、康复治疗相关工作（需要有两年相关工作经验）。</w:t>
            </w:r>
          </w:p>
        </w:tc>
      </w:tr>
      <w:tr w:rsidR="009235C4" w:rsidRPr="009235C4" w:rsidTr="003312A8">
        <w:trPr>
          <w:trHeight w:val="95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106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职业治疗师</w:t>
            </w:r>
          </w:p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（ICA专家或高级国际认证）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6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澳洲卫生执业者管理局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Australian Health Practitioner Regulation Agency—Pharmacy Board of Australia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澳大利亚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医疗健康服务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从事作业、康复治疗相关工作（需要有两年相关工作经验）。</w:t>
            </w:r>
          </w:p>
        </w:tc>
      </w:tr>
      <w:tr w:rsidR="009235C4" w:rsidRPr="009235C4" w:rsidTr="003312A8">
        <w:trPr>
          <w:trHeight w:val="89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107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物理治疗师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line="259" w:lineRule="auto"/>
              <w:ind w:right="26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澳洲卫生执业者管理局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Australian Health Practitioner Regulation Agency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澳大利亚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医疗健康服务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从事物理治疗相关工作（需要有两年相关工作经验）。</w:t>
            </w:r>
          </w:p>
        </w:tc>
      </w:tr>
      <w:tr w:rsidR="009235C4" w:rsidRPr="009235C4" w:rsidTr="003312A8">
        <w:trPr>
          <w:trHeight w:val="66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108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物理治疗师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6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物理治疗师管理委员会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中国香港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line="259" w:lineRule="auto"/>
              <w:ind w:righ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医疗健康服务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从事物理治疗相关工作（需要有两年相关工作经验）。</w:t>
            </w:r>
          </w:p>
        </w:tc>
      </w:tr>
      <w:tr w:rsidR="009235C4" w:rsidRPr="009235C4" w:rsidTr="003312A8">
        <w:trPr>
          <w:trHeight w:val="703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109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营养师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澳大利亚营养师协会</w:t>
            </w:r>
          </w:p>
          <w:p w:rsidR="009235C4" w:rsidRPr="009235C4" w:rsidRDefault="009235C4" w:rsidP="009235C4">
            <w:pPr>
              <w:widowControl/>
              <w:spacing w:line="259" w:lineRule="auto"/>
              <w:ind w:right="22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Dietitians Association of Australia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澳大利亚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医疗健康服务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从事营养、社区及公共营养、食品工业、餐饮管理相关工作（需要有两年相关工作经验）。</w:t>
            </w:r>
          </w:p>
        </w:tc>
      </w:tr>
      <w:tr w:rsidR="009235C4" w:rsidRPr="009235C4" w:rsidTr="003312A8">
        <w:trPr>
          <w:trHeight w:val="919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110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国际职业健康与安全证书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英国国家职业安全与健康考试委员会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The National Examination Board in Occupational Safety and Health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医疗健康服务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37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从事职业健康和安全相关工作；从事职业病治疗的须在我市卫生健康主管部门注册后从事医师工作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（需要有两年相关工作经验）。</w:t>
            </w:r>
          </w:p>
        </w:tc>
      </w:tr>
      <w:tr w:rsidR="009235C4" w:rsidRPr="009235C4" w:rsidTr="003312A8">
        <w:trPr>
          <w:trHeight w:val="93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111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紧急护理国家高级技工资格证书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6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新加坡工艺教育局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Institute of Technical Education Singapore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新加坡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医疗健康服务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从事护理技能相关工作（需要有两年相关工作经验）。</w:t>
            </w:r>
          </w:p>
        </w:tc>
      </w:tr>
      <w:tr w:rsidR="009235C4" w:rsidRPr="009235C4" w:rsidTr="003312A8">
        <w:trPr>
          <w:trHeight w:val="938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112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药剂师（执业药师）资格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6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澳洲卫生执业者管理局</w:t>
            </w:r>
          </w:p>
          <w:p w:rsidR="009235C4" w:rsidRPr="009235C4" w:rsidRDefault="009235C4" w:rsidP="009235C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Australian Health Practitioner Regulation Agency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澳大利亚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医疗健康服务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从事药剂相关工作；执业药师须在我市药监主管部门注册（需要有两年相关工作经验）。</w:t>
            </w:r>
          </w:p>
        </w:tc>
      </w:tr>
      <w:tr w:rsidR="009235C4" w:rsidRPr="009235C4" w:rsidTr="003312A8">
        <w:trPr>
          <w:trHeight w:val="74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lastRenderedPageBreak/>
              <w:t>113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药剂师（执业药师）资格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4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英国药政总局</w:t>
            </w:r>
          </w:p>
          <w:p w:rsidR="009235C4" w:rsidRPr="009235C4" w:rsidRDefault="009235C4" w:rsidP="009235C4">
            <w:pPr>
              <w:widowControl/>
              <w:spacing w:line="259" w:lineRule="auto"/>
              <w:ind w:right="24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 xml:space="preserve"> General Pharmaceutical Council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英国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医疗健康服务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从事药剂相关工作；执业药师须在我市药监主管部门注册（需要有两年相关工作经验）。</w:t>
            </w:r>
          </w:p>
        </w:tc>
      </w:tr>
      <w:tr w:rsidR="009235C4" w:rsidRPr="009235C4" w:rsidTr="003312A8">
        <w:trPr>
          <w:trHeight w:val="62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114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药剂师（执业药师）资格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香港药剂业及毒药管理局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中国香港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line="259" w:lineRule="auto"/>
              <w:ind w:righ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医疗健康服务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从事药剂相关工作；执业药师须在我市药监主管部门注册（需要有两年相关工作经验）。</w:t>
            </w:r>
          </w:p>
        </w:tc>
      </w:tr>
      <w:tr w:rsidR="009235C4" w:rsidRPr="009235C4" w:rsidTr="003312A8">
        <w:trPr>
          <w:trHeight w:val="60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115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执业兽医资格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ind w:right="23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中国台湾地区考选部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中国台湾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现代农业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5C4" w:rsidRPr="009235C4" w:rsidRDefault="009235C4" w:rsidP="009235C4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235C4">
              <w:rPr>
                <w:rFonts w:ascii="微软雅黑" w:eastAsia="微软雅黑" w:hAnsi="微软雅黑" w:cs="微软雅黑"/>
                <w:color w:val="000000"/>
                <w:sz w:val="20"/>
              </w:rPr>
              <w:t>经我市农业农村主管部门备案，从事动物诊疗相关工作（需要有两年相关工作经验）。</w:t>
            </w:r>
          </w:p>
        </w:tc>
      </w:tr>
    </w:tbl>
    <w:p w:rsidR="009235C4" w:rsidRPr="009235C4" w:rsidRDefault="009235C4" w:rsidP="009235C4">
      <w:pPr>
        <w:widowControl/>
        <w:spacing w:after="160" w:line="259" w:lineRule="auto"/>
        <w:jc w:val="left"/>
        <w:rPr>
          <w:rFonts w:ascii="Calibri" w:eastAsia="Calibri" w:hAnsi="Calibri" w:cs="Calibri"/>
          <w:color w:val="000000"/>
          <w:sz w:val="22"/>
        </w:rPr>
      </w:pPr>
    </w:p>
    <w:p w:rsidR="009235C4" w:rsidRPr="009235C4" w:rsidRDefault="009235C4">
      <w:pPr>
        <w:rPr>
          <w:rFonts w:hint="eastAsia"/>
        </w:rPr>
      </w:pPr>
    </w:p>
    <w:sectPr w:rsidR="009235C4" w:rsidRPr="009235C4" w:rsidSect="009235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18D" w:rsidRDefault="004A018D" w:rsidP="00BC54F6">
      <w:r>
        <w:separator/>
      </w:r>
    </w:p>
  </w:endnote>
  <w:endnote w:type="continuationSeparator" w:id="0">
    <w:p w:rsidR="004A018D" w:rsidRDefault="004A018D" w:rsidP="00BC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18D" w:rsidRDefault="004A018D" w:rsidP="00BC54F6">
      <w:r>
        <w:separator/>
      </w:r>
    </w:p>
  </w:footnote>
  <w:footnote w:type="continuationSeparator" w:id="0">
    <w:p w:rsidR="004A018D" w:rsidRDefault="004A018D" w:rsidP="00BC5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A07D4"/>
    <w:multiLevelType w:val="hybridMultilevel"/>
    <w:tmpl w:val="1C82E812"/>
    <w:lvl w:ilvl="0" w:tplc="85707CCC">
      <w:start w:val="1"/>
      <w:numFmt w:val="ideographDigital"/>
      <w:lvlText w:val="（%1）"/>
      <w:lvlJc w:val="left"/>
      <w:pPr>
        <w:ind w:left="495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910CC24">
      <w:start w:val="1"/>
      <w:numFmt w:val="lowerLetter"/>
      <w:lvlText w:val="%2"/>
      <w:lvlJc w:val="left"/>
      <w:pPr>
        <w:ind w:left="273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19875E6">
      <w:start w:val="1"/>
      <w:numFmt w:val="lowerRoman"/>
      <w:lvlText w:val="%3"/>
      <w:lvlJc w:val="left"/>
      <w:pPr>
        <w:ind w:left="345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82928690">
      <w:start w:val="1"/>
      <w:numFmt w:val="decimal"/>
      <w:lvlText w:val="%4"/>
      <w:lvlJc w:val="left"/>
      <w:pPr>
        <w:ind w:left="417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18AE5A8">
      <w:start w:val="1"/>
      <w:numFmt w:val="lowerLetter"/>
      <w:lvlText w:val="%5"/>
      <w:lvlJc w:val="left"/>
      <w:pPr>
        <w:ind w:left="489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6FC035A">
      <w:start w:val="1"/>
      <w:numFmt w:val="lowerRoman"/>
      <w:lvlText w:val="%6"/>
      <w:lvlJc w:val="left"/>
      <w:pPr>
        <w:ind w:left="561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F2C5520">
      <w:start w:val="1"/>
      <w:numFmt w:val="decimal"/>
      <w:lvlText w:val="%7"/>
      <w:lvlJc w:val="left"/>
      <w:pPr>
        <w:ind w:left="633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85276B8">
      <w:start w:val="1"/>
      <w:numFmt w:val="lowerLetter"/>
      <w:lvlText w:val="%8"/>
      <w:lvlJc w:val="left"/>
      <w:pPr>
        <w:ind w:left="705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7C8D034">
      <w:start w:val="1"/>
      <w:numFmt w:val="lowerRoman"/>
      <w:lvlText w:val="%9"/>
      <w:lvlJc w:val="left"/>
      <w:pPr>
        <w:ind w:left="777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6E"/>
    <w:rsid w:val="000A176F"/>
    <w:rsid w:val="004A018D"/>
    <w:rsid w:val="009235C4"/>
    <w:rsid w:val="009A0B5A"/>
    <w:rsid w:val="00A11C6E"/>
    <w:rsid w:val="00A953F9"/>
    <w:rsid w:val="00BC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042A70-7D38-4094-93AE-B9A4675F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C54F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C54F6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C54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54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BC5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C54F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C5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C54F6"/>
    <w:rPr>
      <w:sz w:val="18"/>
      <w:szCs w:val="18"/>
    </w:rPr>
  </w:style>
  <w:style w:type="numbering" w:customStyle="1" w:styleId="10">
    <w:name w:val="无列表1"/>
    <w:next w:val="a2"/>
    <w:uiPriority w:val="99"/>
    <w:semiHidden/>
    <w:unhideWhenUsed/>
    <w:rsid w:val="009235C4"/>
  </w:style>
  <w:style w:type="table" w:customStyle="1" w:styleId="TableGrid">
    <w:name w:val="TableGrid"/>
    <w:rsid w:val="009235C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2205</Words>
  <Characters>12571</Characters>
  <Application>Microsoft Office Word</Application>
  <DocSecurity>0</DocSecurity>
  <Lines>104</Lines>
  <Paragraphs>29</Paragraphs>
  <ScaleCrop>false</ScaleCrop>
  <Company>Microsoft</Company>
  <LinksUpToDate>false</LinksUpToDate>
  <CharactersWithSpaces>14747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2023-09-04T03:23:00Z</dcterms:created>
  <dcterms:modified xsi:type="dcterms:W3CDTF">2023-12-18T07:00:00Z</dcterms:modified>
</cp:coreProperties>
</file>