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3C" w:rsidRDefault="0006143C" w:rsidP="00CB1E8B">
      <w:pPr>
        <w:ind w:leftChars="-10" w:left="-21" w:rightChars="20" w:right="42"/>
        <w:rPr>
          <w:rFonts w:ascii="黑体" w:eastAsia="黑体"/>
          <w:sz w:val="32"/>
          <w:szCs w:val="32"/>
        </w:rPr>
      </w:pPr>
    </w:p>
    <w:p w:rsidR="0006143C" w:rsidRDefault="0006143C" w:rsidP="00CB1E8B">
      <w:pPr>
        <w:spacing w:line="450" w:lineRule="exact"/>
        <w:ind w:leftChars="-10" w:left="-21" w:rightChars="20" w:right="42"/>
        <w:rPr>
          <w:rFonts w:ascii="黑体" w:eastAsia="黑体" w:hint="eastAsia"/>
          <w:sz w:val="32"/>
          <w:szCs w:val="32"/>
        </w:rPr>
      </w:pPr>
    </w:p>
    <w:p w:rsidR="0006143C" w:rsidRDefault="0006143C" w:rsidP="00CB1E8B">
      <w:pPr>
        <w:spacing w:line="450" w:lineRule="exact"/>
        <w:ind w:leftChars="-10" w:left="-21" w:rightChars="20" w:right="42"/>
        <w:rPr>
          <w:rFonts w:ascii="黑体" w:eastAsia="黑体" w:hint="eastAsia"/>
          <w:sz w:val="32"/>
          <w:szCs w:val="32"/>
        </w:rPr>
      </w:pPr>
    </w:p>
    <w:p w:rsidR="0006143C" w:rsidRPr="00644165" w:rsidRDefault="0006143C" w:rsidP="00CB1E8B">
      <w:pPr>
        <w:spacing w:line="498" w:lineRule="exact"/>
        <w:ind w:right="40"/>
        <w:rPr>
          <w:rFonts w:eastAsia="黑体"/>
          <w:spacing w:val="228"/>
          <w:szCs w:val="21"/>
        </w:rPr>
      </w:pPr>
    </w:p>
    <w:p w:rsidR="0006143C" w:rsidRPr="001E07ED" w:rsidRDefault="005C23E9" w:rsidP="001E07ED">
      <w:pPr>
        <w:spacing w:line="1300" w:lineRule="exact"/>
        <w:ind w:leftChars="-10" w:left="-21" w:rightChars="26" w:right="55" w:firstLineChars="49" w:firstLine="441"/>
        <w:jc w:val="left"/>
        <w:rPr>
          <w:rFonts w:ascii="方正小标宋简体" w:eastAsia="方正小标宋简体" w:hint="eastAsia"/>
          <w:color w:val="FF0000"/>
          <w:spacing w:val="94"/>
          <w:w w:val="72"/>
          <w:sz w:val="90"/>
          <w:szCs w:val="90"/>
        </w:rPr>
      </w:pPr>
      <w:bookmarkStart w:id="0" w:name="RiseOffice_title"/>
      <w:r w:rsidRPr="001E07ED">
        <w:rPr>
          <w:rFonts w:ascii="方正小标宋简体" w:eastAsia="方正小标宋简体" w:hint="eastAsia"/>
          <w:noProof/>
          <w:color w:val="FF0000"/>
          <w:spacing w:val="94"/>
          <w:sz w:val="90"/>
          <w:szCs w:val="90"/>
        </w:rPr>
        <mc:AlternateContent>
          <mc:Choice Requires="wps">
            <w:drawing>
              <wp:anchor distT="0" distB="0" distL="114300" distR="114300" simplePos="0" relativeHeight="251654656" behindDoc="1" locked="0" layoutInCell="1" allowOverlap="1">
                <wp:simplePos x="0" y="0"/>
                <wp:positionH relativeFrom="column">
                  <wp:posOffset>4946650</wp:posOffset>
                </wp:positionH>
                <wp:positionV relativeFrom="paragraph">
                  <wp:posOffset>462280</wp:posOffset>
                </wp:positionV>
                <wp:extent cx="1430020" cy="897255"/>
                <wp:effectExtent l="3175" t="0" r="0" b="2540"/>
                <wp:wrapNone/>
                <wp:docPr id="4"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3002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3C" w:rsidRPr="001E07ED" w:rsidRDefault="0006143C" w:rsidP="00CB1E8B">
                            <w:pPr>
                              <w:rPr>
                                <w:spacing w:val="-2"/>
                                <w:kern w:val="110"/>
                                <w:sz w:val="90"/>
                                <w:szCs w:val="90"/>
                              </w:rPr>
                            </w:pPr>
                            <w:r w:rsidRPr="001E07ED">
                              <w:rPr>
                                <w:rFonts w:ascii="方正小标宋简体" w:eastAsia="方正小标宋简体" w:hint="eastAsia"/>
                                <w:color w:val="FF0000"/>
                                <w:spacing w:val="-2"/>
                                <w:w w:val="72"/>
                                <w:kern w:val="110"/>
                                <w:sz w:val="90"/>
                                <w:szCs w:val="90"/>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9.5pt;margin-top:36.4pt;width:112.6pt;height:7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" stroked="f">
                <o:lock v:ext="edit" aspectratio="t"/>
                <v:textbox>
                  <w:txbxContent>
                    <w:p w:rsidR="0006143C" w:rsidRPr="001E07ED" w:rsidRDefault="0006143C" w:rsidP="00CB1E8B">
                      <w:pPr>
                        <w:rPr>
                          <w:spacing w:val="-2"/>
                          <w:kern w:val="110"/>
                          <w:sz w:val="90"/>
                          <w:szCs w:val="90"/>
                        </w:rPr>
                      </w:pPr>
                      <w:r w:rsidRPr="001E07ED">
                        <w:rPr>
                          <w:rFonts w:ascii="方正小标宋简体" w:eastAsia="方正小标宋简体" w:hint="eastAsia"/>
                          <w:color w:val="FF0000"/>
                          <w:spacing w:val="-2"/>
                          <w:w w:val="72"/>
                          <w:kern w:val="110"/>
                          <w:sz w:val="90"/>
                          <w:szCs w:val="90"/>
                        </w:rPr>
                        <w:t>文件</w:t>
                      </w:r>
                    </w:p>
                  </w:txbxContent>
                </v:textbox>
              </v:shape>
            </w:pict>
          </mc:Fallback>
        </mc:AlternateContent>
      </w:r>
      <w:r w:rsidR="0006143C" w:rsidRPr="001E07ED">
        <w:rPr>
          <w:rFonts w:ascii="方正小标宋简体" w:eastAsia="方正小标宋简体" w:hint="eastAsia"/>
          <w:color w:val="FF0000"/>
          <w:spacing w:val="94"/>
          <w:w w:val="72"/>
          <w:sz w:val="90"/>
          <w:szCs w:val="90"/>
        </w:rPr>
        <w:t>北 京 市 财 政 局</w:t>
      </w:r>
    </w:p>
    <w:p w:rsidR="0006143C" w:rsidRPr="001E07ED" w:rsidRDefault="0006143C" w:rsidP="001E07ED">
      <w:pPr>
        <w:spacing w:line="1300" w:lineRule="exact"/>
        <w:ind w:leftChars="-10" w:left="-21" w:rightChars="11" w:right="23" w:firstLineChars="73" w:firstLine="443"/>
        <w:jc w:val="left"/>
        <w:rPr>
          <w:rFonts w:ascii="方正小标宋简体" w:eastAsia="方正小标宋简体" w:hint="eastAsia"/>
          <w:color w:val="FF0000"/>
          <w:spacing w:val="-20"/>
          <w:w w:val="72"/>
          <w:sz w:val="90"/>
          <w:szCs w:val="90"/>
        </w:rPr>
      </w:pPr>
      <w:bookmarkStart w:id="1" w:name="juwaihuiqian"/>
      <w:r w:rsidRPr="001E07ED">
        <w:rPr>
          <w:rFonts w:ascii="方正小标宋简体" w:eastAsia="方正小标宋简体" w:hint="eastAsia"/>
          <w:color w:val="FF0000"/>
          <w:spacing w:val="-20"/>
          <w:w w:val="72"/>
          <w:sz w:val="90"/>
          <w:szCs w:val="90"/>
        </w:rPr>
        <w:t>国家税务总局北京市税务局</w:t>
      </w:r>
    </w:p>
    <w:bookmarkEnd w:id="1"/>
    <w:p w:rsidR="0006143C" w:rsidRDefault="0006143C" w:rsidP="00CB1E8B">
      <w:pPr>
        <w:spacing w:line="420" w:lineRule="exact"/>
        <w:ind w:leftChars="257" w:left="540" w:rightChars="20" w:right="42"/>
        <w:rPr>
          <w:rFonts w:ascii="仿宋_GB2312" w:eastAsia="仿宋_GB2312" w:hint="eastAsia"/>
          <w:sz w:val="32"/>
        </w:rPr>
      </w:pPr>
    </w:p>
    <w:p w:rsidR="0006143C" w:rsidRPr="00B25076" w:rsidRDefault="0006143C" w:rsidP="00CB1E8B">
      <w:pPr>
        <w:spacing w:line="420" w:lineRule="exact"/>
        <w:ind w:leftChars="-10" w:left="-21" w:rightChars="20" w:right="42"/>
        <w:rPr>
          <w:rFonts w:ascii="仿宋_GB2312" w:eastAsia="仿宋_GB2312" w:hint="eastAsia"/>
          <w:sz w:val="32"/>
        </w:rPr>
      </w:pPr>
    </w:p>
    <w:p w:rsidR="0006143C" w:rsidRDefault="0006143C" w:rsidP="00CB1E8B">
      <w:pPr>
        <w:spacing w:line="540" w:lineRule="exact"/>
        <w:ind w:leftChars="-10" w:left="-21" w:rightChars="20" w:right="42" w:firstLineChars="100" w:firstLine="320"/>
        <w:jc w:val="center"/>
        <w:rPr>
          <w:rFonts w:ascii="仿宋_GB2312" w:eastAsia="仿宋_GB2312"/>
          <w:sz w:val="32"/>
        </w:rPr>
      </w:pPr>
      <w:r>
        <w:rPr>
          <w:rFonts w:ascii="仿宋_GB2312" w:eastAsia="仿宋_GB2312" w:hint="eastAsia"/>
          <w:sz w:val="32"/>
        </w:rPr>
        <w:t>京财</w:t>
      </w:r>
      <w:bookmarkStart w:id="2" w:name="zi"/>
      <w:r>
        <w:rPr>
          <w:rFonts w:ascii="仿宋_GB2312" w:eastAsia="仿宋_GB2312" w:hint="eastAsia"/>
          <w:sz w:val="32"/>
        </w:rPr>
        <w:t>税</w:t>
      </w:r>
      <w:bookmarkEnd w:id="2"/>
      <w:r>
        <w:rPr>
          <w:rFonts w:ascii="仿宋_GB2312" w:eastAsia="仿宋_GB2312" w:hint="eastAsia"/>
          <w:sz w:val="32"/>
        </w:rPr>
        <w:t>〔</w:t>
      </w:r>
      <w:bookmarkStart w:id="3" w:name="nian"/>
      <w:r>
        <w:rPr>
          <w:rFonts w:ascii="仿宋_GB2312" w:eastAsia="仿宋_GB2312"/>
          <w:sz w:val="32"/>
        </w:rPr>
        <w:t>2020</w:t>
      </w:r>
      <w:bookmarkEnd w:id="3"/>
      <w:r>
        <w:rPr>
          <w:rFonts w:ascii="仿宋_GB2312" w:eastAsia="仿宋_GB2312" w:hint="eastAsia"/>
          <w:sz w:val="32"/>
        </w:rPr>
        <w:t>〕</w:t>
      </w:r>
      <w:bookmarkStart w:id="4" w:name="yibanfawen_hao"/>
      <w:r>
        <w:rPr>
          <w:rFonts w:ascii="仿宋_GB2312" w:eastAsia="仿宋_GB2312"/>
          <w:sz w:val="32"/>
        </w:rPr>
        <w:t>975</w:t>
      </w:r>
      <w:bookmarkEnd w:id="4"/>
      <w:r>
        <w:rPr>
          <w:rFonts w:ascii="仿宋_GB2312" w:eastAsia="仿宋_GB2312" w:hint="eastAsia"/>
          <w:sz w:val="32"/>
        </w:rPr>
        <w:t xml:space="preserve">号       </w:t>
      </w:r>
    </w:p>
    <w:p w:rsidR="0006143C" w:rsidRPr="00910801" w:rsidRDefault="0006143C" w:rsidP="00CB1E8B">
      <w:pPr>
        <w:widowControl/>
        <w:ind w:leftChars="-10" w:left="-21" w:rightChars="20" w:right="42"/>
        <w:jc w:val="left"/>
        <w:rPr>
          <w:rFonts w:ascii="宋体" w:hAnsi="宋体" w:cs="宋体"/>
          <w:kern w:val="0"/>
          <w:sz w:val="24"/>
        </w:rPr>
      </w:pPr>
      <w:r w:rsidRPr="00AD5362">
        <w:rPr>
          <w:rFonts w:ascii="宋体" w:hAnsi="宋体" w:cs="宋体"/>
          <w:color w:val="FF0000"/>
          <w:kern w:val="0"/>
          <w:sz w:val="24"/>
        </w:rPr>
        <w:pict>
          <v:rect id="_x0000_i1025" style="width:481.95pt;height:1.2pt" o:hrpct="0" o:hralign="center" o:hrstd="t" o:hrnoshade="t" o:hr="t" fillcolor="red" stroked="f"/>
        </w:pict>
      </w:r>
    </w:p>
    <w:p w:rsidR="0006143C" w:rsidRDefault="0006143C" w:rsidP="00CB1E8B">
      <w:pPr>
        <w:spacing w:line="400" w:lineRule="exact"/>
        <w:ind w:leftChars="-10" w:left="-21" w:rightChars="20" w:right="42"/>
        <w:rPr>
          <w:rFonts w:ascii="仿宋_GB2312" w:eastAsia="仿宋_GB2312" w:hint="eastAsia"/>
          <w:sz w:val="32"/>
        </w:rPr>
      </w:pPr>
    </w:p>
    <w:p w:rsidR="0006143C" w:rsidRDefault="0006143C" w:rsidP="00CB1E8B">
      <w:pPr>
        <w:spacing w:line="400" w:lineRule="exact"/>
        <w:ind w:leftChars="-10" w:left="-21" w:rightChars="20" w:right="42"/>
        <w:rPr>
          <w:rFonts w:ascii="仿宋_GB2312" w:eastAsia="仿宋_GB2312" w:hint="eastAsia"/>
          <w:sz w:val="32"/>
        </w:rPr>
      </w:pPr>
    </w:p>
    <w:p w:rsidR="0006143C" w:rsidRPr="001E07ED" w:rsidRDefault="0006143C" w:rsidP="00CB1E8B">
      <w:pPr>
        <w:spacing w:line="690" w:lineRule="exact"/>
        <w:ind w:leftChars="-10" w:left="-21" w:rightChars="20" w:right="42"/>
        <w:jc w:val="center"/>
        <w:rPr>
          <w:rFonts w:ascii="方正小标宋简体" w:eastAsia="方正小标宋简体" w:hAnsi="宋体"/>
          <w:bCs/>
          <w:color w:val="000000"/>
          <w:spacing w:val="-10"/>
          <w:kern w:val="0"/>
          <w:sz w:val="44"/>
          <w:szCs w:val="44"/>
        </w:rPr>
      </w:pPr>
      <w:bookmarkStart w:id="5" w:name="biaoti"/>
      <w:r w:rsidRPr="001E07ED">
        <w:rPr>
          <w:rFonts w:ascii="方正小标宋简体" w:eastAsia="方正小标宋简体" w:hAnsi="宋体" w:hint="eastAsia"/>
          <w:bCs/>
          <w:color w:val="000000"/>
          <w:spacing w:val="-10"/>
          <w:kern w:val="0"/>
          <w:sz w:val="44"/>
          <w:szCs w:val="44"/>
        </w:rPr>
        <w:t>北京市财政局</w:t>
      </w:r>
      <w:r w:rsidRPr="001E07ED">
        <w:rPr>
          <w:rFonts w:ascii="方正小标宋简体" w:eastAsia="方正小标宋简体" w:hAnsi="宋体"/>
          <w:bCs/>
          <w:color w:val="000000"/>
          <w:spacing w:val="-10"/>
          <w:kern w:val="0"/>
          <w:sz w:val="44"/>
          <w:szCs w:val="44"/>
        </w:rPr>
        <w:t xml:space="preserve"> 国家税务总局北京市税务局</w:t>
      </w:r>
    </w:p>
    <w:p w:rsidR="0006143C" w:rsidRDefault="0006143C" w:rsidP="00CB1E8B">
      <w:pPr>
        <w:spacing w:line="690" w:lineRule="exact"/>
        <w:ind w:leftChars="-10" w:left="-21" w:rightChars="20" w:right="42"/>
        <w:jc w:val="center"/>
        <w:rPr>
          <w:rFonts w:ascii="方正小标宋简体" w:eastAsia="方正小标宋简体" w:hAnsi="宋体"/>
          <w:bCs/>
          <w:color w:val="000000"/>
          <w:kern w:val="0"/>
          <w:sz w:val="44"/>
          <w:szCs w:val="44"/>
        </w:rPr>
      </w:pPr>
      <w:r>
        <w:rPr>
          <w:rFonts w:ascii="方正小标宋简体" w:eastAsia="方正小标宋简体" w:hAnsi="宋体"/>
          <w:bCs/>
          <w:color w:val="000000"/>
          <w:kern w:val="0"/>
          <w:sz w:val="44"/>
          <w:szCs w:val="44"/>
        </w:rPr>
        <w:t>关于公布北京市2020年度获得公益性捐赠</w:t>
      </w:r>
    </w:p>
    <w:p w:rsidR="0006143C" w:rsidRPr="002E7B86" w:rsidRDefault="0006143C" w:rsidP="00CB1E8B">
      <w:pPr>
        <w:spacing w:line="690" w:lineRule="exact"/>
        <w:ind w:leftChars="-10" w:left="-21" w:rightChars="20" w:right="42"/>
        <w:jc w:val="center"/>
        <w:rPr>
          <w:rFonts w:ascii="方正小标宋简体" w:eastAsia="方正小标宋简体" w:hAnsi="宋体" w:hint="eastAsia"/>
          <w:bCs/>
          <w:color w:val="000000"/>
          <w:kern w:val="0"/>
          <w:sz w:val="44"/>
          <w:szCs w:val="44"/>
        </w:rPr>
      </w:pPr>
      <w:r>
        <w:rPr>
          <w:rFonts w:ascii="方正小标宋简体" w:eastAsia="方正小标宋简体" w:hAnsi="宋体"/>
          <w:bCs/>
          <w:color w:val="000000"/>
          <w:kern w:val="0"/>
          <w:sz w:val="44"/>
          <w:szCs w:val="44"/>
        </w:rPr>
        <w:t>税前扣除资格的公益性群众团体名单的通知</w:t>
      </w:r>
      <w:bookmarkEnd w:id="5"/>
    </w:p>
    <w:p w:rsidR="0006143C" w:rsidRPr="009E3E78" w:rsidRDefault="0006143C" w:rsidP="00CB1E8B">
      <w:pPr>
        <w:spacing w:line="400" w:lineRule="exact"/>
        <w:ind w:leftChars="-10" w:left="-21" w:rightChars="20" w:right="42"/>
        <w:rPr>
          <w:rFonts w:ascii="仿宋_GB2312" w:eastAsia="仿宋_GB2312" w:hint="eastAsia"/>
          <w:sz w:val="32"/>
        </w:rPr>
      </w:pPr>
    </w:p>
    <w:p w:rsidR="0006143C" w:rsidRPr="001E07ED" w:rsidRDefault="0006143C" w:rsidP="001E07ED">
      <w:pPr>
        <w:spacing w:line="560" w:lineRule="exact"/>
        <w:ind w:leftChars="-10" w:left="-21" w:rightChars="20" w:right="42"/>
        <w:rPr>
          <w:rFonts w:ascii="仿宋_GB2312" w:eastAsia="仿宋_GB2312" w:hint="eastAsia"/>
          <w:sz w:val="32"/>
          <w:szCs w:val="32"/>
        </w:rPr>
      </w:pPr>
      <w:bookmarkStart w:id="6" w:name="zhusong"/>
      <w:r w:rsidRPr="001E07ED">
        <w:rPr>
          <w:rFonts w:ascii="仿宋_GB2312" w:eastAsia="仿宋_GB2312" w:hint="eastAsia"/>
          <w:sz w:val="32"/>
          <w:szCs w:val="32"/>
        </w:rPr>
        <w:t>各区财政局、国家税务总局北京市各区（地区）税务局：</w:t>
      </w:r>
      <w:bookmarkEnd w:id="6"/>
    </w:p>
    <w:p w:rsidR="0006143C" w:rsidRPr="001E07ED" w:rsidRDefault="0006143C" w:rsidP="001E07ED">
      <w:pPr>
        <w:spacing w:line="560" w:lineRule="exact"/>
        <w:ind w:firstLineChars="200" w:firstLine="640"/>
        <w:rPr>
          <w:rFonts w:ascii="仿宋_GB2312" w:eastAsia="仿宋_GB2312" w:hint="eastAsia"/>
          <w:sz w:val="32"/>
          <w:szCs w:val="32"/>
        </w:rPr>
      </w:pPr>
      <w:bookmarkStart w:id="7" w:name="RiseOffice_body"/>
      <w:bookmarkEnd w:id="0"/>
      <w:r w:rsidRPr="001E07ED">
        <w:rPr>
          <w:rFonts w:ascii="仿宋_GB2312" w:eastAsia="仿宋_GB2312" w:hint="eastAsia"/>
          <w:sz w:val="32"/>
          <w:szCs w:val="32"/>
        </w:rPr>
        <w:t>根据</w:t>
      </w:r>
      <w:r w:rsidRPr="001E07ED">
        <w:rPr>
          <w:rStyle w:val="fontxx3"/>
          <w:rFonts w:ascii="仿宋_GB2312" w:eastAsia="仿宋_GB2312" w:hAnsi="宋体" w:hint="eastAsia"/>
          <w:b w:val="0"/>
          <w:color w:val="000000"/>
          <w:sz w:val="32"/>
          <w:szCs w:val="32"/>
        </w:rPr>
        <w:t>《财政部 国家税务总局关于通过公益性群众团体的公益性捐赠税前扣除有关问题的通知》（财税</w:t>
      </w:r>
      <w:r w:rsidRPr="001E07ED">
        <w:rPr>
          <w:rFonts w:ascii="仿宋_GB2312" w:eastAsia="仿宋_GB2312" w:hint="eastAsia"/>
          <w:sz w:val="32"/>
          <w:szCs w:val="32"/>
        </w:rPr>
        <w:t>〔</w:t>
      </w:r>
      <w:r w:rsidRPr="001E07ED">
        <w:rPr>
          <w:rStyle w:val="fontxx3"/>
          <w:rFonts w:ascii="仿宋_GB2312" w:eastAsia="仿宋_GB2312" w:hAnsi="宋体" w:hint="eastAsia"/>
          <w:b w:val="0"/>
          <w:color w:val="000000"/>
          <w:sz w:val="32"/>
          <w:szCs w:val="32"/>
        </w:rPr>
        <w:t>2009</w:t>
      </w:r>
      <w:r w:rsidRPr="001E07ED">
        <w:rPr>
          <w:rFonts w:ascii="仿宋_GB2312" w:eastAsia="仿宋_GB2312" w:hint="eastAsia"/>
          <w:sz w:val="32"/>
          <w:szCs w:val="32"/>
        </w:rPr>
        <w:t>〕</w:t>
      </w:r>
      <w:r w:rsidRPr="001E07ED">
        <w:rPr>
          <w:rStyle w:val="fontxx3"/>
          <w:rFonts w:ascii="仿宋_GB2312" w:eastAsia="仿宋_GB2312" w:hAnsi="宋体" w:hint="eastAsia"/>
          <w:b w:val="0"/>
          <w:color w:val="000000"/>
          <w:sz w:val="32"/>
          <w:szCs w:val="32"/>
        </w:rPr>
        <w:t>124号）</w:t>
      </w:r>
      <w:r w:rsidRPr="001E07ED">
        <w:rPr>
          <w:rFonts w:ascii="仿宋_GB2312" w:eastAsia="仿宋_GB2312" w:hint="eastAsia"/>
          <w:sz w:val="32"/>
          <w:szCs w:val="32"/>
        </w:rPr>
        <w:t>和《北京市财政局、北京市国家税务局、北京市地方税务</w:t>
      </w:r>
      <w:r w:rsidRPr="001E07ED">
        <w:rPr>
          <w:rStyle w:val="fontxx3"/>
          <w:rFonts w:ascii="仿宋_GB2312" w:eastAsia="仿宋_GB2312" w:hAnsi="宋体" w:hint="eastAsia"/>
          <w:b w:val="0"/>
          <w:color w:val="000000"/>
          <w:sz w:val="32"/>
          <w:szCs w:val="32"/>
        </w:rPr>
        <w:t>局转发财政部 国家税务总局关于通过公益性</w:t>
      </w:r>
      <w:r w:rsidRPr="001E07ED">
        <w:rPr>
          <w:rStyle w:val="fontxx3"/>
          <w:rFonts w:ascii="仿宋_GB2312" w:eastAsia="仿宋_GB2312" w:hAnsi="宋体" w:hint="eastAsia"/>
          <w:b w:val="0"/>
          <w:bCs w:val="0"/>
          <w:color w:val="000000"/>
          <w:sz w:val="32"/>
          <w:szCs w:val="32"/>
        </w:rPr>
        <w:t>群众团体的公益性捐赠税前扣除有关问题的通知</w:t>
      </w:r>
      <w:r w:rsidRPr="001E07ED">
        <w:rPr>
          <w:rFonts w:ascii="仿宋_GB2312" w:eastAsia="仿宋_GB2312" w:hint="eastAsia"/>
          <w:sz w:val="32"/>
          <w:szCs w:val="32"/>
        </w:rPr>
        <w:t>》（京财税〔2010〕389号）有关规定，经北京市财政局、</w:t>
      </w:r>
      <w:r w:rsidRPr="001E07ED">
        <w:rPr>
          <w:rFonts w:ascii="仿宋_GB2312" w:eastAsia="仿宋_GB2312" w:hAnsi="宋体" w:cs="宋体" w:hint="eastAsia"/>
          <w:color w:val="000000"/>
          <w:kern w:val="0"/>
          <w:sz w:val="32"/>
          <w:szCs w:val="32"/>
        </w:rPr>
        <w:t>国家税务总局北京市税务局</w:t>
      </w:r>
      <w:r w:rsidRPr="001E07ED">
        <w:rPr>
          <w:rStyle w:val="fontxx3"/>
          <w:rFonts w:ascii="仿宋_GB2312" w:eastAsia="仿宋_GB2312" w:hAnsi="宋体" w:hint="eastAsia"/>
          <w:b w:val="0"/>
          <w:color w:val="000000"/>
          <w:sz w:val="32"/>
          <w:szCs w:val="32"/>
        </w:rPr>
        <w:t>联合</w:t>
      </w:r>
      <w:r w:rsidRPr="001E07ED">
        <w:rPr>
          <w:rFonts w:ascii="仿宋_GB2312" w:eastAsia="仿宋_GB2312" w:hint="eastAsia"/>
          <w:sz w:val="32"/>
          <w:szCs w:val="32"/>
        </w:rPr>
        <w:t>审核，</w:t>
      </w:r>
      <w:r w:rsidRPr="001E07ED">
        <w:rPr>
          <w:rFonts w:ascii="仿宋_GB2312" w:eastAsia="仿宋_GB2312" w:hint="eastAsia"/>
          <w:bCs/>
          <w:sz w:val="32"/>
          <w:szCs w:val="32"/>
        </w:rPr>
        <w:t>现将北京市2020年度获得公益性捐赠税前扣除资格的公益性群众团体名单予以公</w:t>
      </w:r>
      <w:r w:rsidRPr="001E07ED">
        <w:rPr>
          <w:rFonts w:ascii="仿宋_GB2312" w:eastAsia="仿宋_GB2312" w:hint="eastAsia"/>
          <w:sz w:val="32"/>
          <w:szCs w:val="32"/>
        </w:rPr>
        <w:t>布。</w:t>
      </w:r>
    </w:p>
    <w:p w:rsidR="0006143C" w:rsidRPr="001E07ED" w:rsidRDefault="0006143C" w:rsidP="001E07ED">
      <w:pPr>
        <w:spacing w:line="560" w:lineRule="exact"/>
        <w:ind w:firstLineChars="200" w:firstLine="640"/>
        <w:rPr>
          <w:rFonts w:ascii="仿宋_GB2312" w:eastAsia="仿宋_GB2312" w:hint="eastAsia"/>
          <w:sz w:val="32"/>
          <w:szCs w:val="32"/>
        </w:rPr>
      </w:pPr>
    </w:p>
    <w:p w:rsidR="0006143C" w:rsidRPr="001E07ED" w:rsidRDefault="0006143C" w:rsidP="001E07ED">
      <w:pPr>
        <w:spacing w:line="560" w:lineRule="exact"/>
        <w:ind w:leftChars="305" w:left="1619" w:hangingChars="306" w:hanging="979"/>
        <w:rPr>
          <w:rFonts w:ascii="仿宋_GB2312" w:eastAsia="仿宋_GB2312" w:hint="eastAsia"/>
          <w:bCs/>
          <w:sz w:val="32"/>
          <w:szCs w:val="32"/>
        </w:rPr>
      </w:pPr>
      <w:r w:rsidRPr="001E07ED">
        <w:rPr>
          <w:rFonts w:ascii="仿宋_GB2312" w:eastAsia="仿宋_GB2312" w:hint="eastAsia"/>
          <w:sz w:val="32"/>
          <w:szCs w:val="32"/>
        </w:rPr>
        <w:t>附件：</w:t>
      </w:r>
      <w:r w:rsidRPr="001E07ED">
        <w:rPr>
          <w:rFonts w:ascii="仿宋_GB2312" w:eastAsia="仿宋_GB2312" w:hint="eastAsia"/>
          <w:bCs/>
          <w:sz w:val="32"/>
          <w:szCs w:val="32"/>
        </w:rPr>
        <w:t>北京市2020年度获得公益性捐赠税前扣除资格的公益性群众团体名单</w:t>
      </w:r>
    </w:p>
    <w:p w:rsidR="0006143C" w:rsidRDefault="0006143C" w:rsidP="0006143C">
      <w:pPr>
        <w:spacing w:line="560" w:lineRule="exact"/>
        <w:ind w:leftChars="305" w:left="1619" w:hangingChars="306" w:hanging="979"/>
        <w:rPr>
          <w:rFonts w:ascii="仿宋_GB2312" w:eastAsia="仿宋_GB2312" w:hAnsi="宋体" w:hint="eastAsia"/>
          <w:sz w:val="32"/>
          <w:szCs w:val="32"/>
        </w:rPr>
      </w:pPr>
    </w:p>
    <w:p w:rsidR="0006143C" w:rsidRDefault="0006143C" w:rsidP="0006143C">
      <w:pPr>
        <w:spacing w:line="560" w:lineRule="exact"/>
        <w:ind w:leftChars="305" w:left="1619" w:hangingChars="306" w:hanging="979"/>
        <w:rPr>
          <w:rFonts w:ascii="仿宋_GB2312" w:eastAsia="仿宋_GB2312" w:hAnsi="宋体"/>
          <w:sz w:val="32"/>
          <w:szCs w:val="32"/>
        </w:rPr>
      </w:pPr>
    </w:p>
    <w:p w:rsidR="0006143C" w:rsidRDefault="0006143C" w:rsidP="0006143C">
      <w:pPr>
        <w:spacing w:line="560" w:lineRule="exact"/>
        <w:ind w:leftChars="305" w:left="1619" w:hangingChars="306" w:hanging="979"/>
        <w:rPr>
          <w:rFonts w:ascii="仿宋_GB2312" w:eastAsia="仿宋_GB2312" w:hAnsi="宋体" w:hint="eastAsia"/>
          <w:sz w:val="32"/>
          <w:szCs w:val="32"/>
        </w:rPr>
      </w:pPr>
    </w:p>
    <w:p w:rsidR="0006143C" w:rsidRDefault="0006143C" w:rsidP="001E07ED">
      <w:pPr>
        <w:ind w:rightChars="20" w:right="42"/>
        <w:jc w:val="left"/>
        <w:rPr>
          <w:rFonts w:ascii="仿宋_GB2312" w:eastAsia="仿宋_GB2312" w:hint="eastAsia"/>
          <w:sz w:val="32"/>
          <w:szCs w:val="32"/>
        </w:rPr>
      </w:pPr>
      <w:r>
        <w:rPr>
          <w:rFonts w:ascii="仿宋_GB2312" w:eastAsia="仿宋_GB2312" w:hAnsi="宋体" w:hint="eastAsia"/>
          <w:sz w:val="32"/>
          <w:szCs w:val="32"/>
        </w:rPr>
        <w:t xml:space="preserve">    </w:t>
      </w:r>
      <w:bookmarkStart w:id="8" w:name="biaotou"/>
      <w:r>
        <w:rPr>
          <w:rFonts w:ascii="仿宋_GB2312" w:eastAsia="仿宋_GB2312" w:hint="eastAsia"/>
          <w:sz w:val="32"/>
          <w:szCs w:val="32"/>
        </w:rPr>
        <w:t>北京市财政局          国家税务总局北京市税务局</w:t>
      </w:r>
      <w:bookmarkEnd w:id="8"/>
      <w:r>
        <w:rPr>
          <w:rFonts w:ascii="仿宋_GB2312" w:eastAsia="仿宋_GB2312" w:hint="eastAsia"/>
          <w:sz w:val="32"/>
          <w:szCs w:val="32"/>
        </w:rPr>
        <w:t xml:space="preserve">  </w:t>
      </w:r>
    </w:p>
    <w:p w:rsidR="0006143C" w:rsidRPr="00FF713A" w:rsidRDefault="0006143C" w:rsidP="0006143C">
      <w:pPr>
        <w:pStyle w:val="a3"/>
        <w:wordWrap w:val="0"/>
        <w:ind w:leftChars="-10" w:left="-21" w:rightChars="20" w:right="42"/>
        <w:jc w:val="right"/>
        <w:rPr>
          <w:rFonts w:ascii="仿宋_GB2312" w:eastAsia="仿宋_GB2312" w:hint="eastAsia"/>
        </w:rPr>
      </w:pPr>
      <w:r w:rsidRPr="00FF713A">
        <w:rPr>
          <w:rFonts w:ascii="仿宋_GB2312" w:eastAsia="仿宋_GB2312" w:hint="eastAsia"/>
        </w:rPr>
        <w:t xml:space="preserve">                            </w:t>
      </w:r>
      <w:r>
        <w:rPr>
          <w:rFonts w:ascii="仿宋_GB2312" w:eastAsia="仿宋_GB2312" w:hint="eastAsia"/>
        </w:rPr>
        <w:t>202</w:t>
      </w:r>
      <w:r>
        <w:rPr>
          <w:rFonts w:ascii="仿宋_GB2312" w:eastAsia="仿宋_GB2312"/>
        </w:rPr>
        <w:t>0</w:t>
      </w:r>
      <w:r w:rsidRPr="00FF713A">
        <w:rPr>
          <w:rFonts w:ascii="仿宋_GB2312" w:eastAsia="仿宋_GB2312" w:hint="eastAsia"/>
        </w:rPr>
        <w:t>年</w:t>
      </w:r>
      <w:r>
        <w:rPr>
          <w:rFonts w:ascii="仿宋_GB2312" w:eastAsia="仿宋_GB2312" w:hint="eastAsia"/>
        </w:rPr>
        <w:t>6</w:t>
      </w:r>
      <w:r w:rsidRPr="00FF713A">
        <w:rPr>
          <w:rFonts w:ascii="仿宋_GB2312" w:eastAsia="仿宋_GB2312" w:hint="eastAsia"/>
        </w:rPr>
        <w:t>月</w:t>
      </w:r>
      <w:r>
        <w:rPr>
          <w:rFonts w:ascii="仿宋_GB2312" w:eastAsia="仿宋_GB2312" w:hint="eastAsia"/>
        </w:rPr>
        <w:t>10</w:t>
      </w:r>
      <w:r w:rsidRPr="00FF713A">
        <w:rPr>
          <w:rFonts w:ascii="仿宋_GB2312" w:eastAsia="仿宋_GB2312" w:hint="eastAsia"/>
        </w:rPr>
        <w:t xml:space="preserve">日        </w:t>
      </w:r>
    </w:p>
    <w:p w:rsidR="0006143C" w:rsidRDefault="0006143C" w:rsidP="0006143C">
      <w:pPr>
        <w:spacing w:line="480" w:lineRule="exact"/>
        <w:ind w:rightChars="20" w:right="42" w:firstLineChars="200" w:firstLine="640"/>
        <w:outlineLvl w:val="0"/>
        <w:rPr>
          <w:rFonts w:ascii="仿宋_GB2312" w:eastAsia="仿宋_GB2312" w:hint="eastAsia"/>
          <w:sz w:val="32"/>
          <w:szCs w:val="32"/>
        </w:rPr>
      </w:pPr>
      <w:r>
        <w:rPr>
          <w:rFonts w:ascii="仿宋_GB2312" w:eastAsia="仿宋_GB2312" w:hint="eastAsia"/>
          <w:sz w:val="32"/>
          <w:szCs w:val="32"/>
        </w:rPr>
        <w:t>（</w:t>
      </w:r>
      <w:r w:rsidRPr="00F8449F">
        <w:rPr>
          <w:rFonts w:ascii="仿宋_GB2312" w:eastAsia="仿宋_GB2312" w:hint="eastAsia"/>
          <w:sz w:val="32"/>
          <w:szCs w:val="32"/>
        </w:rPr>
        <w:t>联系人：</w:t>
      </w:r>
      <w:bookmarkStart w:id="9" w:name="nigaoren"/>
      <w:r>
        <w:rPr>
          <w:rFonts w:ascii="仿宋_GB2312" w:eastAsia="仿宋_GB2312" w:hint="eastAsia"/>
          <w:sz w:val="32"/>
          <w:szCs w:val="32"/>
        </w:rPr>
        <w:t>陈欣</w:t>
      </w:r>
      <w:bookmarkEnd w:id="9"/>
      <w:r w:rsidRPr="008939F2">
        <w:rPr>
          <w:rFonts w:ascii="仿宋_GB2312" w:eastAsia="仿宋_GB2312" w:hint="eastAsia"/>
          <w:sz w:val="32"/>
          <w:szCs w:val="32"/>
        </w:rPr>
        <w:t>；联系电话：</w:t>
      </w:r>
      <w:bookmarkStart w:id="10" w:name="nigaodianhua"/>
      <w:r>
        <w:rPr>
          <w:rFonts w:ascii="仿宋_GB2312" w:eastAsia="仿宋_GB2312"/>
          <w:sz w:val="32"/>
          <w:szCs w:val="32"/>
        </w:rPr>
        <w:t>55591785</w:t>
      </w:r>
      <w:bookmarkEnd w:id="10"/>
      <w:r>
        <w:rPr>
          <w:rFonts w:ascii="仿宋_GB2312" w:eastAsia="仿宋_GB2312" w:hint="eastAsia"/>
          <w:sz w:val="32"/>
          <w:szCs w:val="32"/>
        </w:rPr>
        <w:t>，</w:t>
      </w:r>
      <w:bookmarkStart w:id="11" w:name="jiaoduidianhua"/>
      <w:r>
        <w:rPr>
          <w:rFonts w:ascii="仿宋_GB2312" w:eastAsia="仿宋_GB2312"/>
          <w:sz w:val="32"/>
          <w:szCs w:val="32"/>
        </w:rPr>
        <w:t>10393195626</w:t>
      </w:r>
      <w:bookmarkEnd w:id="11"/>
      <w:r>
        <w:rPr>
          <w:rFonts w:ascii="仿宋_GB2312" w:eastAsia="仿宋_GB2312" w:hint="eastAsia"/>
          <w:sz w:val="32"/>
          <w:szCs w:val="32"/>
        </w:rPr>
        <w:t>）</w:t>
      </w:r>
    </w:p>
    <w:p w:rsidR="0006143C" w:rsidRDefault="0006143C" w:rsidP="0006143C">
      <w:pPr>
        <w:spacing w:line="590" w:lineRule="exact"/>
        <w:ind w:leftChars="-10" w:left="-21" w:right="20"/>
        <w:rPr>
          <w:rFonts w:ascii="仿宋_GB2312" w:eastAsia="仿宋_GB2312"/>
          <w:sz w:val="32"/>
          <w:szCs w:val="32"/>
        </w:rPr>
      </w:pPr>
    </w:p>
    <w:p w:rsidR="0006143C" w:rsidRDefault="0006143C" w:rsidP="0006143C">
      <w:pPr>
        <w:spacing w:line="590" w:lineRule="exact"/>
        <w:ind w:leftChars="-10" w:left="-21" w:right="20"/>
        <w:rPr>
          <w:rFonts w:ascii="仿宋_GB2312" w:eastAsia="仿宋_GB2312"/>
          <w:sz w:val="32"/>
          <w:szCs w:val="32"/>
        </w:rPr>
      </w:pPr>
    </w:p>
    <w:p w:rsidR="0006143C" w:rsidRDefault="0006143C" w:rsidP="0006143C">
      <w:pPr>
        <w:spacing w:line="590" w:lineRule="exact"/>
        <w:ind w:leftChars="-10" w:left="-21" w:right="20"/>
        <w:rPr>
          <w:rFonts w:ascii="仿宋_GB2312" w:eastAsia="仿宋_GB2312"/>
          <w:sz w:val="32"/>
          <w:szCs w:val="32"/>
        </w:rPr>
      </w:pPr>
    </w:p>
    <w:p w:rsidR="0006143C" w:rsidRDefault="0006143C" w:rsidP="0006143C">
      <w:pPr>
        <w:spacing w:line="590" w:lineRule="exact"/>
        <w:ind w:leftChars="-10" w:left="-21" w:right="20"/>
        <w:rPr>
          <w:rFonts w:ascii="仿宋_GB2312" w:eastAsia="仿宋_GB2312"/>
          <w:sz w:val="32"/>
          <w:szCs w:val="32"/>
        </w:rPr>
      </w:pPr>
    </w:p>
    <w:p w:rsidR="0006143C" w:rsidRDefault="0006143C" w:rsidP="0006143C">
      <w:pPr>
        <w:spacing w:line="590" w:lineRule="exact"/>
        <w:ind w:leftChars="-10" w:left="-21" w:right="20"/>
        <w:rPr>
          <w:rFonts w:ascii="仿宋_GB2312" w:eastAsia="仿宋_GB2312"/>
          <w:sz w:val="32"/>
          <w:szCs w:val="32"/>
        </w:rPr>
      </w:pPr>
    </w:p>
    <w:p w:rsidR="0006143C" w:rsidRDefault="0006143C" w:rsidP="0006143C">
      <w:pPr>
        <w:spacing w:line="590" w:lineRule="exact"/>
        <w:ind w:leftChars="-10" w:left="-21" w:right="20"/>
        <w:rPr>
          <w:rFonts w:ascii="仿宋_GB2312" w:eastAsia="仿宋_GB2312"/>
          <w:sz w:val="32"/>
          <w:szCs w:val="32"/>
        </w:rPr>
      </w:pPr>
    </w:p>
    <w:p w:rsidR="0006143C" w:rsidRPr="00A34241" w:rsidRDefault="0006143C" w:rsidP="0006143C">
      <w:pPr>
        <w:spacing w:line="590" w:lineRule="exact"/>
        <w:ind w:leftChars="-10" w:left="-21" w:right="20"/>
        <w:rPr>
          <w:rFonts w:ascii="仿宋_GB2312" w:eastAsia="仿宋_GB2312" w:hint="eastAsia"/>
          <w:sz w:val="32"/>
          <w:szCs w:val="32"/>
        </w:rPr>
      </w:pPr>
    </w:p>
    <w:p w:rsidR="0006143C" w:rsidRPr="00122530" w:rsidRDefault="0006143C" w:rsidP="0006143C">
      <w:pPr>
        <w:spacing w:line="590" w:lineRule="atLeast"/>
        <w:ind w:leftChars="-10" w:left="-21" w:right="23"/>
        <w:rPr>
          <w:rFonts w:ascii="仿宋_GB2312" w:eastAsia="仿宋_GB2312" w:hint="eastAsia"/>
          <w:b/>
          <w:sz w:val="32"/>
          <w:szCs w:val="32"/>
        </w:rPr>
      </w:pPr>
      <w:r w:rsidRPr="00122530">
        <w:rPr>
          <w:rFonts w:ascii="仿宋_GB2312" w:eastAsia="仿宋_GB2312" w:hint="eastAsia"/>
          <w:b/>
          <w:sz w:val="32"/>
          <w:szCs w:val="32"/>
        </w:rPr>
        <w:t>此件</w:t>
      </w:r>
      <w:bookmarkStart w:id="12" w:name="gongkaishuxing"/>
      <w:r>
        <w:rPr>
          <w:rFonts w:ascii="仿宋_GB2312" w:eastAsia="仿宋_GB2312" w:hint="eastAsia"/>
          <w:b/>
          <w:sz w:val="32"/>
          <w:szCs w:val="32"/>
        </w:rPr>
        <w:t>主动公开</w:t>
      </w:r>
      <w:bookmarkEnd w:id="12"/>
    </w:p>
    <w:p w:rsidR="0006143C" w:rsidRDefault="005C23E9" w:rsidP="0006143C">
      <w:pPr>
        <w:spacing w:line="590" w:lineRule="exact"/>
        <w:ind w:leftChars="-10" w:left="-21" w:right="284" w:firstLineChars="100" w:firstLine="210"/>
        <w:rPr>
          <w:rFonts w:ascii="仿宋_GB2312" w:eastAsia="仿宋_GB2312" w:hint="eastAsia"/>
          <w:spacing w:val="14"/>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22860</wp:posOffset>
                </wp:positionV>
                <wp:extent cx="5615940" cy="635"/>
                <wp:effectExtent l="5080" t="13335" r="8255" b="508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6AE7"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pt" to="44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QU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" strokeweight=".8pt"/>
            </w:pict>
          </mc:Fallback>
        </mc:AlternateContent>
      </w:r>
      <w:r w:rsidR="0006143C">
        <w:rPr>
          <w:rFonts w:ascii="仿宋_GB2312" w:eastAsia="仿宋_GB2312" w:hint="eastAsia"/>
          <w:spacing w:val="14"/>
          <w:sz w:val="28"/>
          <w:szCs w:val="28"/>
        </w:rPr>
        <w:t>抄送：财政部</w:t>
      </w:r>
      <w:r w:rsidR="0006143C">
        <w:rPr>
          <w:rFonts w:ascii="仿宋_GB2312" w:eastAsia="仿宋_GB2312"/>
          <w:spacing w:val="14"/>
          <w:sz w:val="28"/>
          <w:szCs w:val="28"/>
        </w:rPr>
        <w:t>税政司。</w:t>
      </w:r>
    </w:p>
    <w:p w:rsidR="0006143C" w:rsidRDefault="005C23E9" w:rsidP="0006143C">
      <w:pPr>
        <w:spacing w:line="590" w:lineRule="exact"/>
        <w:ind w:leftChars="-10" w:left="-21" w:right="284" w:firstLineChars="100" w:firstLine="210"/>
        <w:rPr>
          <w:rFonts w:ascii="仿宋_GB2312" w:eastAsia="仿宋_GB2312" w:hint="eastAsia"/>
          <w:spacing w:val="14"/>
          <w:sz w:val="28"/>
          <w:szCs w:val="28"/>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471170</wp:posOffset>
                </wp:positionV>
                <wp:extent cx="5615940" cy="635"/>
                <wp:effectExtent l="9525" t="13970" r="13335"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9831"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1pt" to="442.2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" strokeweight=".8pt"/>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43180</wp:posOffset>
                </wp:positionV>
                <wp:extent cx="5615940" cy="635"/>
                <wp:effectExtent l="9525" t="5080" r="1333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92A6"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42.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6JEgIAACs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" strokeweight=".5pt"/>
            </w:pict>
          </mc:Fallback>
        </mc:AlternateContent>
      </w:r>
      <w:r w:rsidR="0006143C">
        <w:rPr>
          <w:rFonts w:ascii="仿宋_GB2312" w:eastAsia="仿宋_GB2312" w:hint="eastAsia"/>
          <w:spacing w:val="14"/>
          <w:sz w:val="28"/>
          <w:szCs w:val="28"/>
        </w:rPr>
        <w:t xml:space="preserve">北京市财政局办公室           </w:t>
      </w:r>
      <w:r w:rsidR="0006143C">
        <w:rPr>
          <w:rFonts w:ascii="仿宋_GB2312" w:eastAsia="仿宋_GB2312"/>
          <w:spacing w:val="14"/>
          <w:sz w:val="28"/>
          <w:szCs w:val="28"/>
        </w:rPr>
        <w:t xml:space="preserve"> </w:t>
      </w:r>
      <w:r w:rsidR="0006143C">
        <w:rPr>
          <w:rFonts w:ascii="仿宋_GB2312" w:eastAsia="仿宋_GB2312" w:hint="eastAsia"/>
          <w:spacing w:val="14"/>
          <w:sz w:val="28"/>
          <w:szCs w:val="28"/>
        </w:rPr>
        <w:t xml:space="preserve">   202</w:t>
      </w:r>
      <w:r w:rsidR="0006143C">
        <w:rPr>
          <w:rFonts w:ascii="仿宋_GB2312" w:eastAsia="仿宋_GB2312"/>
          <w:spacing w:val="14"/>
          <w:sz w:val="28"/>
          <w:szCs w:val="28"/>
        </w:rPr>
        <w:t>0</w:t>
      </w:r>
      <w:r w:rsidR="0006143C">
        <w:rPr>
          <w:rFonts w:ascii="仿宋_GB2312" w:eastAsia="仿宋_GB2312" w:hint="eastAsia"/>
          <w:spacing w:val="14"/>
          <w:sz w:val="28"/>
          <w:szCs w:val="28"/>
        </w:rPr>
        <w:t>年6月11日印发</w:t>
      </w:r>
    </w:p>
    <w:p w:rsidR="0006143C" w:rsidRPr="0006143C" w:rsidRDefault="0006143C" w:rsidP="0006143C">
      <w:pPr>
        <w:rPr>
          <w:rFonts w:hint="eastAsia"/>
        </w:rPr>
      </w:pPr>
    </w:p>
    <w:p w:rsidR="0006143C" w:rsidRPr="001E07ED" w:rsidRDefault="0006143C" w:rsidP="0006143C">
      <w:pPr>
        <w:spacing w:line="520" w:lineRule="exact"/>
        <w:rPr>
          <w:rFonts w:ascii="黑体" w:eastAsia="黑体" w:hAnsi="黑体" w:hint="eastAsia"/>
          <w:bCs/>
          <w:sz w:val="32"/>
          <w:szCs w:val="32"/>
        </w:rPr>
      </w:pPr>
      <w:r w:rsidRPr="001E07ED">
        <w:rPr>
          <w:rFonts w:ascii="黑体" w:eastAsia="黑体" w:hAnsi="黑体" w:hint="eastAsia"/>
          <w:sz w:val="32"/>
        </w:rPr>
        <w:t>京财税〔</w:t>
      </w:r>
      <w:r w:rsidRPr="001E07ED">
        <w:rPr>
          <w:rFonts w:ascii="黑体" w:eastAsia="黑体" w:hAnsi="黑体"/>
          <w:sz w:val="32"/>
        </w:rPr>
        <w:t>2020</w:t>
      </w:r>
      <w:r w:rsidRPr="001E07ED">
        <w:rPr>
          <w:rFonts w:ascii="黑体" w:eastAsia="黑体" w:hAnsi="黑体" w:hint="eastAsia"/>
          <w:sz w:val="32"/>
        </w:rPr>
        <w:t>〕</w:t>
      </w:r>
      <w:r w:rsidRPr="001E07ED">
        <w:rPr>
          <w:rFonts w:ascii="黑体" w:eastAsia="黑体" w:hAnsi="黑体"/>
          <w:sz w:val="32"/>
        </w:rPr>
        <w:t>975</w:t>
      </w:r>
      <w:r w:rsidRPr="001E07ED">
        <w:rPr>
          <w:rFonts w:ascii="黑体" w:eastAsia="黑体" w:hAnsi="黑体" w:hint="eastAsia"/>
          <w:sz w:val="32"/>
        </w:rPr>
        <w:t>号</w:t>
      </w:r>
      <w:r w:rsidRPr="001E07ED">
        <w:rPr>
          <w:rFonts w:ascii="黑体" w:eastAsia="黑体" w:hAnsi="黑体" w:hint="eastAsia"/>
          <w:bCs/>
          <w:sz w:val="32"/>
          <w:szCs w:val="32"/>
        </w:rPr>
        <w:t>附件</w:t>
      </w:r>
    </w:p>
    <w:p w:rsidR="0006143C" w:rsidRDefault="0006143C" w:rsidP="0006143C">
      <w:pPr>
        <w:spacing w:line="520" w:lineRule="exact"/>
        <w:jc w:val="center"/>
        <w:rPr>
          <w:rFonts w:ascii="仿宋_GB2312" w:eastAsia="仿宋_GB2312" w:hint="eastAsia"/>
          <w:b/>
          <w:bCs/>
          <w:sz w:val="36"/>
          <w:szCs w:val="36"/>
        </w:rPr>
      </w:pPr>
    </w:p>
    <w:p w:rsidR="0006143C" w:rsidRDefault="0006143C" w:rsidP="0006143C">
      <w:pPr>
        <w:spacing w:line="520" w:lineRule="exact"/>
        <w:jc w:val="center"/>
        <w:rPr>
          <w:rFonts w:ascii="方正小标宋简体" w:eastAsia="方正小标宋简体" w:hAnsi="华文中宋"/>
          <w:bCs/>
          <w:sz w:val="44"/>
          <w:szCs w:val="44"/>
        </w:rPr>
      </w:pPr>
      <w:r w:rsidRPr="007A4DC2">
        <w:rPr>
          <w:rFonts w:ascii="方正小标宋简体" w:eastAsia="方正小标宋简体" w:hAnsi="华文中宋" w:hint="eastAsia"/>
          <w:bCs/>
          <w:sz w:val="44"/>
          <w:szCs w:val="44"/>
        </w:rPr>
        <w:t>北京市20</w:t>
      </w:r>
      <w:r>
        <w:rPr>
          <w:rFonts w:ascii="方正小标宋简体" w:eastAsia="方正小标宋简体" w:hAnsi="华文中宋" w:hint="eastAsia"/>
          <w:bCs/>
          <w:sz w:val="44"/>
          <w:szCs w:val="44"/>
        </w:rPr>
        <w:t>20</w:t>
      </w:r>
      <w:r w:rsidRPr="007A4DC2">
        <w:rPr>
          <w:rFonts w:ascii="方正小标宋简体" w:eastAsia="方正小标宋简体" w:hAnsi="华文中宋" w:hint="eastAsia"/>
          <w:bCs/>
          <w:sz w:val="44"/>
          <w:szCs w:val="44"/>
        </w:rPr>
        <w:t>年度获得公益性捐赠税前扣除</w:t>
      </w:r>
    </w:p>
    <w:p w:rsidR="0006143C" w:rsidRDefault="0006143C" w:rsidP="0006143C">
      <w:pPr>
        <w:spacing w:line="520" w:lineRule="exact"/>
        <w:jc w:val="center"/>
        <w:rPr>
          <w:rFonts w:ascii="方正小标宋简体" w:eastAsia="方正小标宋简体" w:hAnsi="华文中宋" w:hint="eastAsia"/>
          <w:bCs/>
          <w:sz w:val="44"/>
          <w:szCs w:val="44"/>
        </w:rPr>
      </w:pPr>
      <w:r w:rsidRPr="007A4DC2">
        <w:rPr>
          <w:rFonts w:ascii="方正小标宋简体" w:eastAsia="方正小标宋简体" w:hAnsi="华文中宋" w:hint="eastAsia"/>
          <w:bCs/>
          <w:sz w:val="44"/>
          <w:szCs w:val="44"/>
        </w:rPr>
        <w:t>资格的公益性群众团体</w:t>
      </w:r>
      <w:r w:rsidRPr="0053251F">
        <w:rPr>
          <w:rFonts w:ascii="方正小标宋简体" w:eastAsia="方正小标宋简体" w:hAnsi="华文中宋" w:hint="eastAsia"/>
          <w:bCs/>
          <w:sz w:val="44"/>
          <w:szCs w:val="44"/>
        </w:rPr>
        <w:t>名单</w:t>
      </w:r>
    </w:p>
    <w:p w:rsidR="0006143C" w:rsidRPr="0053251F" w:rsidRDefault="0006143C" w:rsidP="0006143C">
      <w:pPr>
        <w:spacing w:line="520" w:lineRule="exact"/>
        <w:jc w:val="center"/>
        <w:rPr>
          <w:rFonts w:ascii="方正小标宋简体" w:eastAsia="方正小标宋简体" w:hAnsi="华文中宋" w:hint="eastAsia"/>
          <w:sz w:val="44"/>
          <w:szCs w:val="44"/>
        </w:rPr>
      </w:pP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北京市东城区红十字会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北京市西城区红十字会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北京市朝阳区红十字会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北京市海淀区红十字会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北京市丰台区红十字会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北京市石景山区红十字会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北京市房山区红十字会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北京市门头沟区红十字会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北京市平谷区红十字会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北京市密云区红十字会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北京市顺义区红十字会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北京市昌平区红十字会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北京市延庆区红十字会</w:t>
      </w:r>
    </w:p>
    <w:p w:rsidR="0006143C" w:rsidRPr="00EF4BFF" w:rsidRDefault="0006143C" w:rsidP="0006143C">
      <w:pPr>
        <w:numPr>
          <w:ilvl w:val="0"/>
          <w:numId w:val="1"/>
        </w:numPr>
        <w:spacing w:line="520" w:lineRule="exact"/>
        <w:rPr>
          <w:rFonts w:ascii="仿宋_GB2312" w:eastAsia="仿宋_GB2312" w:hint="eastAsia"/>
          <w:sz w:val="32"/>
          <w:szCs w:val="32"/>
        </w:rPr>
      </w:pPr>
      <w:r w:rsidRPr="00EF4BFF">
        <w:rPr>
          <w:rFonts w:ascii="仿宋_GB2312" w:eastAsia="仿宋_GB2312" w:hint="eastAsia"/>
          <w:sz w:val="32"/>
          <w:szCs w:val="32"/>
        </w:rPr>
        <w:t>北京市怀柔区红十字会</w:t>
      </w:r>
    </w:p>
    <w:p w:rsidR="0006143C" w:rsidRDefault="0006143C" w:rsidP="0006143C">
      <w:pPr>
        <w:numPr>
          <w:ilvl w:val="0"/>
          <w:numId w:val="1"/>
        </w:numPr>
        <w:spacing w:line="520" w:lineRule="exact"/>
        <w:rPr>
          <w:rFonts w:ascii="仿宋_GB2312" w:eastAsia="仿宋_GB2312"/>
          <w:sz w:val="32"/>
          <w:szCs w:val="32"/>
        </w:rPr>
      </w:pPr>
      <w:r w:rsidRPr="00EF4BFF">
        <w:rPr>
          <w:rFonts w:ascii="仿宋_GB2312" w:eastAsia="仿宋_GB2312" w:hint="eastAsia"/>
          <w:sz w:val="32"/>
          <w:szCs w:val="32"/>
        </w:rPr>
        <w:t>北京市通州区红十字会</w:t>
      </w:r>
    </w:p>
    <w:p w:rsidR="0006143C" w:rsidRPr="00B226E3" w:rsidRDefault="0006143C" w:rsidP="0006143C">
      <w:pPr>
        <w:spacing w:line="590" w:lineRule="exact"/>
        <w:ind w:leftChars="-10" w:left="-21" w:rightChars="20" w:right="42"/>
        <w:rPr>
          <w:rFonts w:eastAsia="仿宋_GB2312" w:hint="eastAsia"/>
          <w:spacing w:val="-4"/>
          <w:sz w:val="32"/>
          <w:szCs w:val="32"/>
        </w:rPr>
      </w:pPr>
    </w:p>
    <w:bookmarkEnd w:id="7"/>
    <w:p w:rsidR="0006143C" w:rsidRDefault="0006143C" w:rsidP="00CB1E8B">
      <w:pPr>
        <w:ind w:leftChars="-10" w:left="-21" w:rightChars="20" w:right="42"/>
        <w:rPr>
          <w:rFonts w:ascii="仿宋_GB2312" w:eastAsia="仿宋_GB2312" w:hint="eastAsia"/>
          <w:sz w:val="32"/>
          <w:szCs w:val="32"/>
        </w:rPr>
      </w:pPr>
    </w:p>
    <w:p w:rsidR="00DA0824" w:rsidRPr="0006143C" w:rsidRDefault="00DA0824" w:rsidP="001E07ED">
      <w:pPr>
        <w:ind w:rightChars="20" w:right="42" w:firstLineChars="1550" w:firstLine="3255"/>
        <w:rPr>
          <w:rFonts w:hint="eastAsia"/>
        </w:rPr>
      </w:pPr>
      <w:bookmarkStart w:id="13" w:name="chaosong"/>
      <w:bookmarkEnd w:id="13"/>
    </w:p>
    <w:sectPr w:rsidR="00DA0824" w:rsidRPr="0006143C" w:rsidSect="0006143C">
      <w:footerReference w:type="even" r:id="rId7"/>
      <w:footerReference w:type="default" r:id="rId8"/>
      <w:pgSz w:w="11906" w:h="16838" w:code="9"/>
      <w:pgMar w:top="1911" w:right="1474" w:bottom="1882" w:left="1588" w:header="851" w:footer="153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7D" w:rsidRDefault="0031357D">
      <w:r>
        <w:separator/>
      </w:r>
    </w:p>
  </w:endnote>
  <w:endnote w:type="continuationSeparator" w:id="0">
    <w:p w:rsidR="0031357D" w:rsidRDefault="0031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54" w:rsidRPr="000057B0" w:rsidRDefault="00DB3C54" w:rsidP="006652E5">
    <w:pPr>
      <w:pStyle w:val="a4"/>
      <w:framePr w:wrap="around" w:vAnchor="text" w:hAnchor="margin" w:xAlign="outside" w:y="1"/>
      <w:rPr>
        <w:rStyle w:val="a5"/>
        <w:rFonts w:ascii="仿宋_GB2312" w:eastAsia="仿宋_GB2312" w:hint="eastAsia"/>
        <w:sz w:val="28"/>
        <w:szCs w:val="28"/>
      </w:rPr>
    </w:pPr>
    <w:r w:rsidRPr="000057B0">
      <w:rPr>
        <w:rStyle w:val="a5"/>
        <w:rFonts w:ascii="仿宋_GB2312" w:eastAsia="仿宋_GB2312" w:hint="eastAsia"/>
        <w:sz w:val="28"/>
        <w:szCs w:val="28"/>
      </w:rPr>
      <w:fldChar w:fldCharType="begin"/>
    </w:r>
    <w:r w:rsidRPr="000057B0">
      <w:rPr>
        <w:rStyle w:val="a5"/>
        <w:rFonts w:ascii="仿宋_GB2312" w:eastAsia="仿宋_GB2312" w:hint="eastAsia"/>
        <w:sz w:val="28"/>
        <w:szCs w:val="28"/>
      </w:rPr>
      <w:instrText xml:space="preserve">PAGE  </w:instrText>
    </w:r>
    <w:r w:rsidRPr="000057B0">
      <w:rPr>
        <w:rStyle w:val="a5"/>
        <w:rFonts w:ascii="仿宋_GB2312" w:eastAsia="仿宋_GB2312" w:hint="eastAsia"/>
        <w:sz w:val="28"/>
        <w:szCs w:val="28"/>
      </w:rPr>
      <w:fldChar w:fldCharType="separate"/>
    </w:r>
    <w:r>
      <w:rPr>
        <w:rStyle w:val="a5"/>
        <w:rFonts w:ascii="仿宋_GB2312" w:eastAsia="仿宋_GB2312"/>
        <w:noProof/>
        <w:sz w:val="28"/>
        <w:szCs w:val="28"/>
      </w:rPr>
      <w:t>- 2 -</w:t>
    </w:r>
    <w:r w:rsidRPr="000057B0">
      <w:rPr>
        <w:rStyle w:val="a5"/>
        <w:rFonts w:ascii="仿宋_GB2312" w:eastAsia="仿宋_GB2312" w:hint="eastAsia"/>
        <w:sz w:val="28"/>
        <w:szCs w:val="28"/>
      </w:rPr>
      <w:fldChar w:fldCharType="end"/>
    </w:r>
  </w:p>
  <w:p w:rsidR="00DB3C54" w:rsidRDefault="00DB3C54" w:rsidP="00F8449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54" w:rsidRPr="00352913" w:rsidRDefault="00DB3C54" w:rsidP="006652E5">
    <w:pPr>
      <w:pStyle w:val="a4"/>
      <w:framePr w:wrap="around" w:vAnchor="text" w:hAnchor="margin" w:xAlign="outside" w:y="1"/>
      <w:jc w:val="right"/>
      <w:rPr>
        <w:rStyle w:val="a5"/>
        <w:rFonts w:ascii="宋体" w:hAnsi="宋体" w:hint="eastAsia"/>
        <w:sz w:val="28"/>
        <w:szCs w:val="28"/>
      </w:rPr>
    </w:pPr>
    <w:r w:rsidRPr="00352913">
      <w:rPr>
        <w:rStyle w:val="a5"/>
        <w:rFonts w:ascii="宋体" w:hAnsi="宋体" w:hint="eastAsia"/>
        <w:sz w:val="28"/>
        <w:szCs w:val="28"/>
      </w:rPr>
      <w:fldChar w:fldCharType="begin"/>
    </w:r>
    <w:r w:rsidRPr="00352913">
      <w:rPr>
        <w:rStyle w:val="a5"/>
        <w:rFonts w:ascii="宋体" w:hAnsi="宋体" w:hint="eastAsia"/>
        <w:sz w:val="28"/>
        <w:szCs w:val="28"/>
      </w:rPr>
      <w:instrText xml:space="preserve">PAGE  </w:instrText>
    </w:r>
    <w:r w:rsidRPr="00352913">
      <w:rPr>
        <w:rStyle w:val="a5"/>
        <w:rFonts w:ascii="宋体" w:hAnsi="宋体" w:hint="eastAsia"/>
        <w:sz w:val="28"/>
        <w:szCs w:val="28"/>
      </w:rPr>
      <w:fldChar w:fldCharType="separate"/>
    </w:r>
    <w:r w:rsidR="003B339A">
      <w:rPr>
        <w:rStyle w:val="a5"/>
        <w:rFonts w:ascii="宋体" w:hAnsi="宋体"/>
        <w:noProof/>
        <w:sz w:val="28"/>
        <w:szCs w:val="28"/>
      </w:rPr>
      <w:t>- 3 -</w:t>
    </w:r>
    <w:r w:rsidRPr="00352913">
      <w:rPr>
        <w:rStyle w:val="a5"/>
        <w:rFonts w:ascii="宋体" w:hAnsi="宋体" w:hint="eastAsia"/>
        <w:sz w:val="28"/>
        <w:szCs w:val="28"/>
      </w:rPr>
      <w:fldChar w:fldCharType="end"/>
    </w:r>
  </w:p>
  <w:p w:rsidR="00DB3C54" w:rsidRDefault="00DB3C54" w:rsidP="009E14FE">
    <w:pPr>
      <w:pStyle w:val="a4"/>
      <w:ind w:right="360"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7D" w:rsidRDefault="0031357D">
      <w:r>
        <w:separator/>
      </w:r>
    </w:p>
  </w:footnote>
  <w:footnote w:type="continuationSeparator" w:id="0">
    <w:p w:rsidR="0031357D" w:rsidRDefault="00313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DC2"/>
    <w:multiLevelType w:val="hybridMultilevel"/>
    <w:tmpl w:val="B59CA80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57"/>
    <w:rsid w:val="000057B0"/>
    <w:rsid w:val="00011C65"/>
    <w:rsid w:val="0001395B"/>
    <w:rsid w:val="00017CF6"/>
    <w:rsid w:val="0002798B"/>
    <w:rsid w:val="0003452A"/>
    <w:rsid w:val="00035940"/>
    <w:rsid w:val="000406CF"/>
    <w:rsid w:val="0005158A"/>
    <w:rsid w:val="00052729"/>
    <w:rsid w:val="00054B17"/>
    <w:rsid w:val="0006143C"/>
    <w:rsid w:val="00065454"/>
    <w:rsid w:val="00081EE7"/>
    <w:rsid w:val="00083B54"/>
    <w:rsid w:val="0008649C"/>
    <w:rsid w:val="000874CA"/>
    <w:rsid w:val="00091A3B"/>
    <w:rsid w:val="000967C6"/>
    <w:rsid w:val="00097316"/>
    <w:rsid w:val="00097E97"/>
    <w:rsid w:val="000A670C"/>
    <w:rsid w:val="000A7E43"/>
    <w:rsid w:val="000B1F56"/>
    <w:rsid w:val="000C2178"/>
    <w:rsid w:val="000C600D"/>
    <w:rsid w:val="000E1D91"/>
    <w:rsid w:val="000E2CE5"/>
    <w:rsid w:val="000F16F0"/>
    <w:rsid w:val="000F1E69"/>
    <w:rsid w:val="000F6671"/>
    <w:rsid w:val="00115775"/>
    <w:rsid w:val="00122C2A"/>
    <w:rsid w:val="00122D4B"/>
    <w:rsid w:val="00123F85"/>
    <w:rsid w:val="00132E27"/>
    <w:rsid w:val="00135457"/>
    <w:rsid w:val="00136092"/>
    <w:rsid w:val="00140F30"/>
    <w:rsid w:val="001519CB"/>
    <w:rsid w:val="00155E08"/>
    <w:rsid w:val="00160BEE"/>
    <w:rsid w:val="00163682"/>
    <w:rsid w:val="001640D5"/>
    <w:rsid w:val="00164C72"/>
    <w:rsid w:val="001726E6"/>
    <w:rsid w:val="001774DE"/>
    <w:rsid w:val="00181A9D"/>
    <w:rsid w:val="0018346A"/>
    <w:rsid w:val="00185114"/>
    <w:rsid w:val="0018729F"/>
    <w:rsid w:val="00194064"/>
    <w:rsid w:val="001A5EDB"/>
    <w:rsid w:val="001A6E0F"/>
    <w:rsid w:val="001B441B"/>
    <w:rsid w:val="001C5872"/>
    <w:rsid w:val="001C7114"/>
    <w:rsid w:val="001D4CEB"/>
    <w:rsid w:val="001D58B9"/>
    <w:rsid w:val="001D78AE"/>
    <w:rsid w:val="001E07ED"/>
    <w:rsid w:val="001F21B3"/>
    <w:rsid w:val="001F318C"/>
    <w:rsid w:val="001F5E92"/>
    <w:rsid w:val="001F619C"/>
    <w:rsid w:val="0020557E"/>
    <w:rsid w:val="00224A6F"/>
    <w:rsid w:val="0024082D"/>
    <w:rsid w:val="00264536"/>
    <w:rsid w:val="0026737D"/>
    <w:rsid w:val="002707AC"/>
    <w:rsid w:val="0027442B"/>
    <w:rsid w:val="00277BBA"/>
    <w:rsid w:val="00281CD0"/>
    <w:rsid w:val="002866F5"/>
    <w:rsid w:val="0028792D"/>
    <w:rsid w:val="002910C7"/>
    <w:rsid w:val="002A13EB"/>
    <w:rsid w:val="002A4283"/>
    <w:rsid w:val="002A4D02"/>
    <w:rsid w:val="002A758E"/>
    <w:rsid w:val="002A7733"/>
    <w:rsid w:val="002B1A83"/>
    <w:rsid w:val="002C3756"/>
    <w:rsid w:val="002C46B1"/>
    <w:rsid w:val="002C68FE"/>
    <w:rsid w:val="002D5867"/>
    <w:rsid w:val="002D7456"/>
    <w:rsid w:val="002E3D3E"/>
    <w:rsid w:val="002E675F"/>
    <w:rsid w:val="002E78AB"/>
    <w:rsid w:val="002F04FB"/>
    <w:rsid w:val="002F0C79"/>
    <w:rsid w:val="002F2902"/>
    <w:rsid w:val="002F3DF2"/>
    <w:rsid w:val="002F50CC"/>
    <w:rsid w:val="003011C2"/>
    <w:rsid w:val="00310717"/>
    <w:rsid w:val="00310954"/>
    <w:rsid w:val="0031357D"/>
    <w:rsid w:val="003138F3"/>
    <w:rsid w:val="00317B69"/>
    <w:rsid w:val="003314EE"/>
    <w:rsid w:val="00346ABC"/>
    <w:rsid w:val="00346B33"/>
    <w:rsid w:val="00351C6E"/>
    <w:rsid w:val="00352913"/>
    <w:rsid w:val="003675BF"/>
    <w:rsid w:val="00382298"/>
    <w:rsid w:val="003878F9"/>
    <w:rsid w:val="00391427"/>
    <w:rsid w:val="00391D13"/>
    <w:rsid w:val="003A1A46"/>
    <w:rsid w:val="003B339A"/>
    <w:rsid w:val="003B3772"/>
    <w:rsid w:val="003B7DC5"/>
    <w:rsid w:val="003C3870"/>
    <w:rsid w:val="003C577B"/>
    <w:rsid w:val="003D2930"/>
    <w:rsid w:val="003E0482"/>
    <w:rsid w:val="003E2F6A"/>
    <w:rsid w:val="003F4CD3"/>
    <w:rsid w:val="003F5889"/>
    <w:rsid w:val="003F7637"/>
    <w:rsid w:val="003F7746"/>
    <w:rsid w:val="004057A3"/>
    <w:rsid w:val="0041216B"/>
    <w:rsid w:val="00412982"/>
    <w:rsid w:val="00412DF2"/>
    <w:rsid w:val="00414384"/>
    <w:rsid w:val="0041545A"/>
    <w:rsid w:val="004206EB"/>
    <w:rsid w:val="004257F9"/>
    <w:rsid w:val="004403A2"/>
    <w:rsid w:val="00440F77"/>
    <w:rsid w:val="004550D1"/>
    <w:rsid w:val="00455AE2"/>
    <w:rsid w:val="0045709A"/>
    <w:rsid w:val="00457569"/>
    <w:rsid w:val="00457950"/>
    <w:rsid w:val="00460993"/>
    <w:rsid w:val="00466CCB"/>
    <w:rsid w:val="00467919"/>
    <w:rsid w:val="00476905"/>
    <w:rsid w:val="004800B7"/>
    <w:rsid w:val="004833E6"/>
    <w:rsid w:val="004861B6"/>
    <w:rsid w:val="00486E63"/>
    <w:rsid w:val="004920A3"/>
    <w:rsid w:val="00493620"/>
    <w:rsid w:val="004A18CB"/>
    <w:rsid w:val="004A22CD"/>
    <w:rsid w:val="004A3EA7"/>
    <w:rsid w:val="004A453D"/>
    <w:rsid w:val="004A5155"/>
    <w:rsid w:val="004B444C"/>
    <w:rsid w:val="004B5868"/>
    <w:rsid w:val="004B7691"/>
    <w:rsid w:val="004C173E"/>
    <w:rsid w:val="004C7631"/>
    <w:rsid w:val="004C78C3"/>
    <w:rsid w:val="004D0D2B"/>
    <w:rsid w:val="004E782B"/>
    <w:rsid w:val="0050060F"/>
    <w:rsid w:val="005010AF"/>
    <w:rsid w:val="0050342C"/>
    <w:rsid w:val="0050385D"/>
    <w:rsid w:val="00506191"/>
    <w:rsid w:val="00511C60"/>
    <w:rsid w:val="005204F3"/>
    <w:rsid w:val="00522872"/>
    <w:rsid w:val="00524541"/>
    <w:rsid w:val="005246F3"/>
    <w:rsid w:val="005250BB"/>
    <w:rsid w:val="005309EC"/>
    <w:rsid w:val="00540923"/>
    <w:rsid w:val="00541B9B"/>
    <w:rsid w:val="00543842"/>
    <w:rsid w:val="00544720"/>
    <w:rsid w:val="00547A97"/>
    <w:rsid w:val="00551EB8"/>
    <w:rsid w:val="0055392D"/>
    <w:rsid w:val="00556B0E"/>
    <w:rsid w:val="00556FDB"/>
    <w:rsid w:val="00560E04"/>
    <w:rsid w:val="005640C8"/>
    <w:rsid w:val="005651DF"/>
    <w:rsid w:val="00567C6A"/>
    <w:rsid w:val="005703C9"/>
    <w:rsid w:val="005809FC"/>
    <w:rsid w:val="00585B8C"/>
    <w:rsid w:val="00592FFC"/>
    <w:rsid w:val="005931CA"/>
    <w:rsid w:val="00595516"/>
    <w:rsid w:val="005A118B"/>
    <w:rsid w:val="005A1C4C"/>
    <w:rsid w:val="005A2BDC"/>
    <w:rsid w:val="005A5F33"/>
    <w:rsid w:val="005A7E38"/>
    <w:rsid w:val="005B03D8"/>
    <w:rsid w:val="005C23E9"/>
    <w:rsid w:val="005C5039"/>
    <w:rsid w:val="005C59D3"/>
    <w:rsid w:val="005D05E4"/>
    <w:rsid w:val="005D0ECF"/>
    <w:rsid w:val="005E4748"/>
    <w:rsid w:val="005E5661"/>
    <w:rsid w:val="005E6E24"/>
    <w:rsid w:val="005F0A96"/>
    <w:rsid w:val="005F215C"/>
    <w:rsid w:val="005F3873"/>
    <w:rsid w:val="005F5B14"/>
    <w:rsid w:val="0060214A"/>
    <w:rsid w:val="00603F42"/>
    <w:rsid w:val="00606E12"/>
    <w:rsid w:val="00613FDD"/>
    <w:rsid w:val="00615BF3"/>
    <w:rsid w:val="006162A0"/>
    <w:rsid w:val="006239C2"/>
    <w:rsid w:val="00644D44"/>
    <w:rsid w:val="00653114"/>
    <w:rsid w:val="00654A1F"/>
    <w:rsid w:val="00655FB8"/>
    <w:rsid w:val="00657DEE"/>
    <w:rsid w:val="00661DBD"/>
    <w:rsid w:val="006634D5"/>
    <w:rsid w:val="00664995"/>
    <w:rsid w:val="006652E5"/>
    <w:rsid w:val="00674E8A"/>
    <w:rsid w:val="00677766"/>
    <w:rsid w:val="006804BD"/>
    <w:rsid w:val="00687EEC"/>
    <w:rsid w:val="00690017"/>
    <w:rsid w:val="006926D0"/>
    <w:rsid w:val="006975C5"/>
    <w:rsid w:val="006A78BF"/>
    <w:rsid w:val="006A7C1C"/>
    <w:rsid w:val="006B273D"/>
    <w:rsid w:val="006C6413"/>
    <w:rsid w:val="006D2DD1"/>
    <w:rsid w:val="006E0ACA"/>
    <w:rsid w:val="006E5024"/>
    <w:rsid w:val="006F3FA0"/>
    <w:rsid w:val="006F6B0D"/>
    <w:rsid w:val="00701688"/>
    <w:rsid w:val="00703733"/>
    <w:rsid w:val="007131D0"/>
    <w:rsid w:val="00722700"/>
    <w:rsid w:val="007231E5"/>
    <w:rsid w:val="00724CA1"/>
    <w:rsid w:val="00725CE7"/>
    <w:rsid w:val="00727870"/>
    <w:rsid w:val="00731099"/>
    <w:rsid w:val="00733FAE"/>
    <w:rsid w:val="00736786"/>
    <w:rsid w:val="007457BB"/>
    <w:rsid w:val="0074586E"/>
    <w:rsid w:val="007503A2"/>
    <w:rsid w:val="00753624"/>
    <w:rsid w:val="00753745"/>
    <w:rsid w:val="007633C4"/>
    <w:rsid w:val="00766F91"/>
    <w:rsid w:val="007738DA"/>
    <w:rsid w:val="0077750C"/>
    <w:rsid w:val="0077761F"/>
    <w:rsid w:val="00777B9D"/>
    <w:rsid w:val="0078360F"/>
    <w:rsid w:val="00784475"/>
    <w:rsid w:val="0078643B"/>
    <w:rsid w:val="00791D50"/>
    <w:rsid w:val="007953EF"/>
    <w:rsid w:val="007A01A2"/>
    <w:rsid w:val="007A277C"/>
    <w:rsid w:val="007A488B"/>
    <w:rsid w:val="007A5DE3"/>
    <w:rsid w:val="007A71CC"/>
    <w:rsid w:val="007B0A33"/>
    <w:rsid w:val="007C24AA"/>
    <w:rsid w:val="007C3A76"/>
    <w:rsid w:val="007C7074"/>
    <w:rsid w:val="007C72D5"/>
    <w:rsid w:val="007D1002"/>
    <w:rsid w:val="007D11F4"/>
    <w:rsid w:val="007E02FF"/>
    <w:rsid w:val="007E40AA"/>
    <w:rsid w:val="00813608"/>
    <w:rsid w:val="008137FD"/>
    <w:rsid w:val="00820883"/>
    <w:rsid w:val="008222D2"/>
    <w:rsid w:val="0082578A"/>
    <w:rsid w:val="00830E5E"/>
    <w:rsid w:val="008329AA"/>
    <w:rsid w:val="00847997"/>
    <w:rsid w:val="00850C3C"/>
    <w:rsid w:val="0085676C"/>
    <w:rsid w:val="0086310A"/>
    <w:rsid w:val="00874039"/>
    <w:rsid w:val="008767DB"/>
    <w:rsid w:val="00881091"/>
    <w:rsid w:val="00885ADB"/>
    <w:rsid w:val="00886524"/>
    <w:rsid w:val="00890B68"/>
    <w:rsid w:val="00893188"/>
    <w:rsid w:val="008939F2"/>
    <w:rsid w:val="00894674"/>
    <w:rsid w:val="008A11F2"/>
    <w:rsid w:val="008A2D6A"/>
    <w:rsid w:val="008A3271"/>
    <w:rsid w:val="008A3B1D"/>
    <w:rsid w:val="008B313A"/>
    <w:rsid w:val="008B51E5"/>
    <w:rsid w:val="008B79EC"/>
    <w:rsid w:val="008B7A82"/>
    <w:rsid w:val="008C1F3C"/>
    <w:rsid w:val="008C4076"/>
    <w:rsid w:val="008C4F1B"/>
    <w:rsid w:val="008C6449"/>
    <w:rsid w:val="008D2A5F"/>
    <w:rsid w:val="008D33F3"/>
    <w:rsid w:val="008D4150"/>
    <w:rsid w:val="008D51D7"/>
    <w:rsid w:val="008D6DAC"/>
    <w:rsid w:val="008E293D"/>
    <w:rsid w:val="008E31C5"/>
    <w:rsid w:val="008E60D3"/>
    <w:rsid w:val="008F1D34"/>
    <w:rsid w:val="009031F4"/>
    <w:rsid w:val="00910B48"/>
    <w:rsid w:val="0091718A"/>
    <w:rsid w:val="00920C57"/>
    <w:rsid w:val="00921116"/>
    <w:rsid w:val="00921673"/>
    <w:rsid w:val="00925F0E"/>
    <w:rsid w:val="009320CE"/>
    <w:rsid w:val="009342E8"/>
    <w:rsid w:val="00941279"/>
    <w:rsid w:val="00946580"/>
    <w:rsid w:val="0095549E"/>
    <w:rsid w:val="009632A6"/>
    <w:rsid w:val="00967822"/>
    <w:rsid w:val="00971074"/>
    <w:rsid w:val="0097353D"/>
    <w:rsid w:val="00975F59"/>
    <w:rsid w:val="009956B2"/>
    <w:rsid w:val="009A25DF"/>
    <w:rsid w:val="009B248B"/>
    <w:rsid w:val="009B42FC"/>
    <w:rsid w:val="009C314C"/>
    <w:rsid w:val="009C3417"/>
    <w:rsid w:val="009D045B"/>
    <w:rsid w:val="009E14FE"/>
    <w:rsid w:val="009E783E"/>
    <w:rsid w:val="009F3C18"/>
    <w:rsid w:val="009F5C04"/>
    <w:rsid w:val="00A00187"/>
    <w:rsid w:val="00A001D8"/>
    <w:rsid w:val="00A056D1"/>
    <w:rsid w:val="00A15931"/>
    <w:rsid w:val="00A21672"/>
    <w:rsid w:val="00A25522"/>
    <w:rsid w:val="00A31848"/>
    <w:rsid w:val="00A36755"/>
    <w:rsid w:val="00A3789F"/>
    <w:rsid w:val="00A41C91"/>
    <w:rsid w:val="00A4245D"/>
    <w:rsid w:val="00A47C0B"/>
    <w:rsid w:val="00A5563F"/>
    <w:rsid w:val="00A60AA2"/>
    <w:rsid w:val="00A63C23"/>
    <w:rsid w:val="00A63ED1"/>
    <w:rsid w:val="00A76750"/>
    <w:rsid w:val="00A857A5"/>
    <w:rsid w:val="00A920B5"/>
    <w:rsid w:val="00AA7043"/>
    <w:rsid w:val="00AB178F"/>
    <w:rsid w:val="00AB2C2F"/>
    <w:rsid w:val="00AB52D3"/>
    <w:rsid w:val="00AC08DE"/>
    <w:rsid w:val="00AC694E"/>
    <w:rsid w:val="00AD0C61"/>
    <w:rsid w:val="00AD28E0"/>
    <w:rsid w:val="00AD4F55"/>
    <w:rsid w:val="00AE033A"/>
    <w:rsid w:val="00AF0AD7"/>
    <w:rsid w:val="00AF0D26"/>
    <w:rsid w:val="00AF4BD4"/>
    <w:rsid w:val="00AF55BA"/>
    <w:rsid w:val="00AF7186"/>
    <w:rsid w:val="00B013A8"/>
    <w:rsid w:val="00B11383"/>
    <w:rsid w:val="00B11BD1"/>
    <w:rsid w:val="00B11C57"/>
    <w:rsid w:val="00B11EB7"/>
    <w:rsid w:val="00B129CF"/>
    <w:rsid w:val="00B13476"/>
    <w:rsid w:val="00B13489"/>
    <w:rsid w:val="00B13B6E"/>
    <w:rsid w:val="00B146D2"/>
    <w:rsid w:val="00B20F3A"/>
    <w:rsid w:val="00B224F6"/>
    <w:rsid w:val="00B226E3"/>
    <w:rsid w:val="00B22738"/>
    <w:rsid w:val="00B2290F"/>
    <w:rsid w:val="00B25E86"/>
    <w:rsid w:val="00B358AA"/>
    <w:rsid w:val="00B41384"/>
    <w:rsid w:val="00B42A6E"/>
    <w:rsid w:val="00B61A45"/>
    <w:rsid w:val="00B67307"/>
    <w:rsid w:val="00B72645"/>
    <w:rsid w:val="00B81031"/>
    <w:rsid w:val="00B92D1A"/>
    <w:rsid w:val="00BA0B1E"/>
    <w:rsid w:val="00BA720C"/>
    <w:rsid w:val="00BB05B2"/>
    <w:rsid w:val="00BB2410"/>
    <w:rsid w:val="00BC4093"/>
    <w:rsid w:val="00BC53AA"/>
    <w:rsid w:val="00BD7391"/>
    <w:rsid w:val="00BF2577"/>
    <w:rsid w:val="00BF2651"/>
    <w:rsid w:val="00BF62F8"/>
    <w:rsid w:val="00C01786"/>
    <w:rsid w:val="00C026AE"/>
    <w:rsid w:val="00C072FB"/>
    <w:rsid w:val="00C24B8E"/>
    <w:rsid w:val="00C26220"/>
    <w:rsid w:val="00C306EC"/>
    <w:rsid w:val="00C313B0"/>
    <w:rsid w:val="00C34CBF"/>
    <w:rsid w:val="00C40BB4"/>
    <w:rsid w:val="00C4245D"/>
    <w:rsid w:val="00C60F7C"/>
    <w:rsid w:val="00C61C68"/>
    <w:rsid w:val="00C6202B"/>
    <w:rsid w:val="00C657EB"/>
    <w:rsid w:val="00C67548"/>
    <w:rsid w:val="00C81CC3"/>
    <w:rsid w:val="00C8473F"/>
    <w:rsid w:val="00C93DE3"/>
    <w:rsid w:val="00C951D6"/>
    <w:rsid w:val="00CA0675"/>
    <w:rsid w:val="00CA18B2"/>
    <w:rsid w:val="00CA51E7"/>
    <w:rsid w:val="00CA7F9C"/>
    <w:rsid w:val="00CB1E8B"/>
    <w:rsid w:val="00CB3E24"/>
    <w:rsid w:val="00CB6041"/>
    <w:rsid w:val="00CB703A"/>
    <w:rsid w:val="00CC1653"/>
    <w:rsid w:val="00CC5EE3"/>
    <w:rsid w:val="00CD122A"/>
    <w:rsid w:val="00CE00E5"/>
    <w:rsid w:val="00CE11C2"/>
    <w:rsid w:val="00CE2C5F"/>
    <w:rsid w:val="00CE43D2"/>
    <w:rsid w:val="00CE6EC3"/>
    <w:rsid w:val="00CE7A32"/>
    <w:rsid w:val="00CE7CB9"/>
    <w:rsid w:val="00CF4533"/>
    <w:rsid w:val="00CF746C"/>
    <w:rsid w:val="00D028E6"/>
    <w:rsid w:val="00D05839"/>
    <w:rsid w:val="00D21178"/>
    <w:rsid w:val="00D22598"/>
    <w:rsid w:val="00D26233"/>
    <w:rsid w:val="00D30F2D"/>
    <w:rsid w:val="00D372A4"/>
    <w:rsid w:val="00D37DB4"/>
    <w:rsid w:val="00D40F9F"/>
    <w:rsid w:val="00D46CBE"/>
    <w:rsid w:val="00D50EB0"/>
    <w:rsid w:val="00D52690"/>
    <w:rsid w:val="00D5570B"/>
    <w:rsid w:val="00D56B87"/>
    <w:rsid w:val="00D62EBA"/>
    <w:rsid w:val="00D67339"/>
    <w:rsid w:val="00D714A5"/>
    <w:rsid w:val="00D74646"/>
    <w:rsid w:val="00D76CBD"/>
    <w:rsid w:val="00D94DB0"/>
    <w:rsid w:val="00DA0824"/>
    <w:rsid w:val="00DA52FF"/>
    <w:rsid w:val="00DB19C8"/>
    <w:rsid w:val="00DB1E85"/>
    <w:rsid w:val="00DB3C54"/>
    <w:rsid w:val="00DB5B6E"/>
    <w:rsid w:val="00DC3E2A"/>
    <w:rsid w:val="00DD10BC"/>
    <w:rsid w:val="00DD36C3"/>
    <w:rsid w:val="00DD6B7D"/>
    <w:rsid w:val="00DE0E2B"/>
    <w:rsid w:val="00DE206D"/>
    <w:rsid w:val="00DE3932"/>
    <w:rsid w:val="00DE4FD6"/>
    <w:rsid w:val="00DE699C"/>
    <w:rsid w:val="00DF2396"/>
    <w:rsid w:val="00DF249F"/>
    <w:rsid w:val="00DF4139"/>
    <w:rsid w:val="00E06C48"/>
    <w:rsid w:val="00E15BBA"/>
    <w:rsid w:val="00E17986"/>
    <w:rsid w:val="00E21E5B"/>
    <w:rsid w:val="00E35491"/>
    <w:rsid w:val="00E4250E"/>
    <w:rsid w:val="00E44AE1"/>
    <w:rsid w:val="00E469D5"/>
    <w:rsid w:val="00E5091E"/>
    <w:rsid w:val="00E52EED"/>
    <w:rsid w:val="00E533C2"/>
    <w:rsid w:val="00E70A65"/>
    <w:rsid w:val="00E7401B"/>
    <w:rsid w:val="00E745E4"/>
    <w:rsid w:val="00E746D4"/>
    <w:rsid w:val="00E920A8"/>
    <w:rsid w:val="00E93576"/>
    <w:rsid w:val="00E94D64"/>
    <w:rsid w:val="00E96692"/>
    <w:rsid w:val="00EA3BF5"/>
    <w:rsid w:val="00EA3CFC"/>
    <w:rsid w:val="00EA4263"/>
    <w:rsid w:val="00EB767F"/>
    <w:rsid w:val="00EC48BA"/>
    <w:rsid w:val="00EC5389"/>
    <w:rsid w:val="00ED0F40"/>
    <w:rsid w:val="00EE06F4"/>
    <w:rsid w:val="00EE11B5"/>
    <w:rsid w:val="00EE28BD"/>
    <w:rsid w:val="00EF5766"/>
    <w:rsid w:val="00EF5A8E"/>
    <w:rsid w:val="00EF625E"/>
    <w:rsid w:val="00F01546"/>
    <w:rsid w:val="00F0179B"/>
    <w:rsid w:val="00F02F3D"/>
    <w:rsid w:val="00F11A89"/>
    <w:rsid w:val="00F13978"/>
    <w:rsid w:val="00F14AC2"/>
    <w:rsid w:val="00F178A7"/>
    <w:rsid w:val="00F26603"/>
    <w:rsid w:val="00F3047A"/>
    <w:rsid w:val="00F30678"/>
    <w:rsid w:val="00F4439B"/>
    <w:rsid w:val="00F44DB6"/>
    <w:rsid w:val="00F467C9"/>
    <w:rsid w:val="00F513AE"/>
    <w:rsid w:val="00F51AB9"/>
    <w:rsid w:val="00F65221"/>
    <w:rsid w:val="00F67A24"/>
    <w:rsid w:val="00F67CDC"/>
    <w:rsid w:val="00F70EBF"/>
    <w:rsid w:val="00F7363A"/>
    <w:rsid w:val="00F744BB"/>
    <w:rsid w:val="00F75512"/>
    <w:rsid w:val="00F7637E"/>
    <w:rsid w:val="00F76F06"/>
    <w:rsid w:val="00F8449F"/>
    <w:rsid w:val="00F854D8"/>
    <w:rsid w:val="00F9014E"/>
    <w:rsid w:val="00F92417"/>
    <w:rsid w:val="00F97CEA"/>
    <w:rsid w:val="00FB345E"/>
    <w:rsid w:val="00FB49E3"/>
    <w:rsid w:val="00FC29D4"/>
    <w:rsid w:val="00FC2BDE"/>
    <w:rsid w:val="00FC49F4"/>
    <w:rsid w:val="00FC7804"/>
    <w:rsid w:val="00FD4E5E"/>
    <w:rsid w:val="00FE1AA4"/>
    <w:rsid w:val="00FE43E3"/>
    <w:rsid w:val="00FF1B55"/>
    <w:rsid w:val="00FF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8FC704-F91C-4FD3-A96E-6F220681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35457"/>
    <w:rPr>
      <w:rFonts w:eastAsia="楷体_GB2312"/>
      <w:sz w:val="32"/>
      <w:szCs w:val="20"/>
    </w:rPr>
  </w:style>
  <w:style w:type="paragraph" w:styleId="a4">
    <w:name w:val="footer"/>
    <w:basedOn w:val="a"/>
    <w:rsid w:val="00135457"/>
    <w:pPr>
      <w:tabs>
        <w:tab w:val="center" w:pos="4153"/>
        <w:tab w:val="right" w:pos="8306"/>
      </w:tabs>
      <w:snapToGrid w:val="0"/>
      <w:jc w:val="left"/>
    </w:pPr>
    <w:rPr>
      <w:sz w:val="18"/>
      <w:szCs w:val="20"/>
    </w:rPr>
  </w:style>
  <w:style w:type="character" w:styleId="a5">
    <w:name w:val="page number"/>
    <w:basedOn w:val="a0"/>
    <w:rsid w:val="00135457"/>
  </w:style>
  <w:style w:type="paragraph" w:styleId="a6">
    <w:name w:val="header"/>
    <w:basedOn w:val="a"/>
    <w:rsid w:val="00F8449F"/>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B11EB7"/>
    <w:rPr>
      <w:sz w:val="18"/>
      <w:szCs w:val="18"/>
    </w:rPr>
  </w:style>
  <w:style w:type="paragraph" w:styleId="a8">
    <w:name w:val="Body Text Indent"/>
    <w:basedOn w:val="a"/>
    <w:rsid w:val="00B2290F"/>
    <w:pPr>
      <w:ind w:firstLine="645"/>
    </w:pPr>
    <w:rPr>
      <w:rFonts w:ascii="仿宋_GB2312" w:eastAsia="仿宋_GB2312"/>
      <w:sz w:val="32"/>
      <w:szCs w:val="32"/>
    </w:rPr>
  </w:style>
  <w:style w:type="paragraph" w:styleId="a9">
    <w:name w:val="Document Map"/>
    <w:basedOn w:val="a"/>
    <w:semiHidden/>
    <w:rsid w:val="00B129CF"/>
    <w:pPr>
      <w:shd w:val="clear" w:color="auto" w:fill="000080"/>
    </w:pPr>
  </w:style>
  <w:style w:type="character" w:customStyle="1" w:styleId="fontxx3">
    <w:name w:val="font_xx3"/>
    <w:rsid w:val="006C6413"/>
    <w:rPr>
      <w:b/>
      <w:bCs/>
      <w:color w:val="D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risesoft</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北京市财政局文件</dc:title>
  <dc:subject/>
  <dc:creator>王燕</dc:creator>
  <cp:keywords/>
  <cp:lastModifiedBy>信息发布员</cp:lastModifiedBy>
  <cp:revision>1</cp:revision>
  <cp:lastPrinted>2020-06-11T01:58:00Z</cp:lastPrinted>
  <dcterms:created xsi:type="dcterms:W3CDTF">2020-06-12T01:42:00Z</dcterms:created>
  <dcterms:modified xsi:type="dcterms:W3CDTF">2020-06-12T01:42:00Z</dcterms:modified>
</cp:coreProperties>
</file>