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4C" w:rsidRDefault="00660D4C" w:rsidP="00660D4C">
      <w:pPr>
        <w:spacing w:line="480" w:lineRule="exact"/>
        <w:ind w:rightChars="20" w:right="42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京财监督〔2020〕1883号附件1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660"/>
        <w:gridCol w:w="49"/>
        <w:gridCol w:w="15"/>
        <w:gridCol w:w="7498"/>
      </w:tblGrid>
      <w:tr w:rsidR="00660D4C" w:rsidTr="00660D4C">
        <w:trPr>
          <w:trHeight w:val="405"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0D4C" w:rsidRDefault="00660D4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财政主责检查会计师事务所名单</w:t>
            </w:r>
          </w:p>
        </w:tc>
      </w:tr>
      <w:tr w:rsidR="00660D4C" w:rsidTr="00660D4C">
        <w:trPr>
          <w:trHeight w:val="166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会计师事务所名称</w:t>
            </w:r>
          </w:p>
        </w:tc>
      </w:tr>
      <w:tr w:rsidR="00660D4C" w:rsidTr="00660D4C">
        <w:trPr>
          <w:trHeight w:val="257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北京兴业会计师事务所有限公司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北京中会仁会计师事务所有限责任公司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北京顺永会计师事务所（普通合伙）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海峡会计师事务所有限责任公司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北京凯亚国嘉会计师事务所（普通合伙）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北京浩清会计师事务所（普通合伙）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北京德瑞会计师事务所（普通合伙）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北京蓝雨会计师事务所（普通合伙）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北京智德会计师事务所有限公司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北京京审会计师事务所有限公司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北京安成会计师事务所（普通合伙）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北京永恩力合会计师事务所有限公司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北京润鹏冀能会计师事务所有限责任公司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北京鸿天众道会计师事务所有限公司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北京颂石会计师事务所（普通合伙）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北京千科会计师事务所（普通合伙）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北京宁鸿会计师事务所（普通合伙）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北京通兴汇远会计师事务所有限公司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北京中路华会计师事务所有限责任公司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北京明光会计师事务所有限责任公司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北京卓政会计师事务所（普通合伙）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北京恒诚信会计师事务所有限公司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海川会计师事务所有限公司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北京同安会计师事务所（普通合伙）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北京安正会计师事务所有限公司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北京慧海会计师事务所（普通合伙）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北京中思玮业会计师事务所（普通合伙）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北京中天呈会计师事务所（普通合伙）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北京华通鉴会计师事务所有限责任公司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北京中驰时代会计师事务所有限公司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北京中京会计师事务所有限公司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北京惠达众会计师事务所（普通合伙）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北京永坤会计师事务所（普通合伙）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北京中天联会计师事务所（普通合伙）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北京中永立勤会计师事务所（普通合伙）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北京隆盛会计师事务所有限责任公司</w:t>
            </w:r>
          </w:p>
        </w:tc>
      </w:tr>
      <w:tr w:rsidR="00660D4C" w:rsidTr="00660D4C">
        <w:trPr>
          <w:trHeight w:val="405"/>
        </w:trPr>
        <w:tc>
          <w:tcPr>
            <w:tcW w:w="8222" w:type="dxa"/>
            <w:gridSpan w:val="4"/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财政主责检查会计师事务所名单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会计师事务所名称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中瑞吉（北京）会计师事务所有限公司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北京汉唐国泰会计师事务所有限责任公司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北京中见会计师事务所（普通合伙）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北京中交会计师事务所有限公司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北京观正会计师事务所有限公司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北京中信佳会计师事务所有限公司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北京正则通会计师事务所(普通合伙）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武汉正浩会计师事务有限公司北京分所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江苏公证天业会计师事务所（特殊普通合伙）北京分所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北京京成会信会计师事务所有限公司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北京中程信天会计师事务所（普通合伙）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北京国嘉瑞联合会计师事务所（普通合伙）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北京中企华君诚会计师事务所有限公司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北京品泽会计师事务所（普通合伙）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北京安立德会计师事务所有限责任公司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北京智谋金策会计师事务所有限公司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北京中柯泰会计师事务所（普通合伙）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北京晶鑫磊会计师事务所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北京吉庆会计师事务所有限责任公司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萨理德中瑞会计师事务所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中蓝特会计师事务所有限责任公司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中大会计师事务所有限公司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岳华会计师事务所有限责任公司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北京明则诚会计师事务所有限公司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北京正则会计师事务所有限责任公司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北京威达润会计师事务所有限公司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北京双斗会计师事务所（普通合伙）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北京大通会计师事务所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北京百辰扬波会计师事务所（普通合伙）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北京万物之始会计师事务所（普通合伙）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北京鼎鼎大牛会计师事务所（普通合伙）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北京今诚明会计师事务所（普通合伙）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北京罗马禾会计师事务所（普通合伙）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北京至德会计师事务所（普通合伙）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北京和谐会计师事务所有限公司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北京华翰创宏会计师事务所（普通合伙）</w:t>
            </w:r>
          </w:p>
        </w:tc>
      </w:tr>
      <w:tr w:rsidR="00660D4C" w:rsidTr="00660D4C">
        <w:trPr>
          <w:trHeight w:val="405"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协会主责检查会计师事务所名单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会计师事务所名称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北京正义会计师事务所有限责任公司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北京纵横联合会计师事务所(普通合伙）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北京中昊信泰会计师事务所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北京中博华会计师事务所（普通合伙）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北京民青会计师事务所有限责任公司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北京中川鑫聚会计师事务所有限责任公司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华青会计师事务所有限公司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北京京华会计师事务所有限责任公司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中保（北京）会计师事务所有限公司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北京众合德会计师事务所有限公司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奥迪特会计师事务所有限责任公司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北京明鉴同证会计师事务所有限公司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北京希瑞杰会计师事务所有限责任公司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北京国府嘉盈会计师事务所有限公司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北京中太新财会计师事务所有限公司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北京通正会计师事务所有限责任公司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北京思泰汉威会计师事务所有限公司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北京中则会计师事务所有限责任公司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北京汉根会计师事务所有限公司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北京安普德明会计师事务所有限公司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北京中民健得会计师事务所有限公司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北京中永众合会计师事务所有限责任公司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中建华会计师事务所有限责任公司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中审国际会计师事务所有限公司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北京中科华会计师事务所有限公司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北京金诚立信会计师事务所有限责任公司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北京中资信达会计师事务所有限公司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北京华成合兴会计师事务所有限公司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北京君铎会计师事务所有限公司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北京精勤会计师事务所（普通合伙）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北京公亦诚会计师事务所（普通合伙）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北京瑞诚易通会计师事务所有限责任公司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北京中天华茂会计师事务所（普通合伙）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中财汇信（北京）会计师事务所有限公司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北京中永信会计师事务所有限公司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北京市华颂会计师事务所有限公司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北京中创慧诚会计师事务所有限责任公司</w:t>
            </w:r>
          </w:p>
        </w:tc>
      </w:tr>
    </w:tbl>
    <w:p w:rsidR="00660D4C" w:rsidRDefault="00660D4C" w:rsidP="00660D4C">
      <w:pPr>
        <w:rPr>
          <w:rFonts w:hint="eastAsia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727"/>
        <w:gridCol w:w="407"/>
        <w:gridCol w:w="7088"/>
      </w:tblGrid>
      <w:tr w:rsidR="00660D4C" w:rsidTr="00660D4C">
        <w:trPr>
          <w:trHeight w:val="405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协会主责检查会计师事务所名单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会计师事务所名称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北京德成永汇会计师事务所有限公司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北京欣永会计师事务所有限公司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同新会计师事务所有限公司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北京东萍会计师事务所（普通合伙）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北京慧智宏景会计师事务所有限公司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北京京重信会计师事务所（普通合伙）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北京五典会计师事务所（普通合伙）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北京政远会计师事务所（普通合伙）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北京京准会计师事务所（普通合伙）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北京中尊华会计师事务所（普通合伙）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北京众联会计师事务所（普通合伙）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北京致信汇安会计师事务所（普通合伙）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北京菁华会计师事务所（普通合伙）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北京中志华金会计师事务所（普通合伙）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北京信耀会计师事务所（普通合伙）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北京兴拓达会计师事务所（普通合伙）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北京瑞立诺会计师事务所（普通合伙）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北京文名会计师事务所（普通合伙）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北京宜和会计师事务所（普通合伙）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北京晟永会计师事务所（普通合伙）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北京公瑾会计师事务所(普通合伙)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北京永畅会计师事务所（普通合伙）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北京中庭盛会计师事务所（普通合伙）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北京天可盛合会计师事务所（普通合伙）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北京菲伦会计师事务所（普通合伙）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北京长恒会计师事务所（普通合伙）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北京天煜晟健会计师事务所（普通合伙）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北京中企联汇会计师事务所（普通合伙）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北京参天会计师事务所（普通合伙）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北京中数智能会计师事务所（普通合伙）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北京华月会计师事务所（普通合伙）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北京建中会计师事务所（普通合伙）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北京中景阳会计师事务所(普通合伙)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北京众审会计师事务所（普通合伙）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北京中政诚会计师事务所（普通合伙）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北京政德会计师事务所（普通合伙）</w:t>
            </w:r>
          </w:p>
        </w:tc>
      </w:tr>
      <w:tr w:rsidR="00660D4C" w:rsidTr="00660D4C">
        <w:trPr>
          <w:trHeight w:val="405"/>
        </w:trPr>
        <w:tc>
          <w:tcPr>
            <w:tcW w:w="7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财政主责检查资产评估机构名单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资产评估机构名称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北京海峡资产评估有限公司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北京中勤永励资产评估有限公司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北京中一资产评估有限公司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杜鸣联合资产评估（北京）有限公司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北京科华信资产评估事务所（普通合伙）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北京正立信资产评估有限公司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北京中岳华远资产评估有限公司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北京诚联评估有限公司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北京中盛行房地产土地评估有限公司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北京工商企业资产评估有限公司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千百万资产评估（北京）有限责任公司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北京德瑞资产评估事务所（普通合伙）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北京中龙资产评估有限责任公司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北京国专汇智知识产权服务中心（有限合伙）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中元国际资产评估有限责任公司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北京中尊华资产评估有限公司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北京博思朴智资产评估有限公司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北京嘉润资产评估有限公司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北京福汝盛世资产评估有限公司</w:t>
            </w:r>
          </w:p>
        </w:tc>
      </w:tr>
      <w:tr w:rsidR="00660D4C" w:rsidTr="00660D4C">
        <w:trPr>
          <w:trHeight w:val="2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北京全天资产评估有限公司</w:t>
            </w:r>
          </w:p>
        </w:tc>
      </w:tr>
    </w:tbl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p w:rsidR="00660D4C" w:rsidRDefault="00660D4C" w:rsidP="00660D4C"/>
    <w:tbl>
      <w:tblPr>
        <w:tblW w:w="7820" w:type="dxa"/>
        <w:tblInd w:w="284" w:type="dxa"/>
        <w:tblLook w:val="04A0" w:firstRow="1" w:lastRow="0" w:firstColumn="1" w:lastColumn="0" w:noHBand="0" w:noVBand="1"/>
      </w:tblPr>
      <w:tblGrid>
        <w:gridCol w:w="992"/>
        <w:gridCol w:w="6828"/>
      </w:tblGrid>
      <w:tr w:rsidR="00660D4C" w:rsidTr="00660D4C">
        <w:trPr>
          <w:trHeight w:val="40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协会主责检查资产评估机构名单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资产评估机构名称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北京银地联合房地产土地资产评估有限公司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中审华国际资产评估（北京）有限公司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北京东鹏资产评估事务所（普通合伙）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北京中和科正资产评估有限责任公司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北京富川房地产土地资产评估有限公司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北京易定资产评估有限公司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北京名牌资产评估有限公司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北京德通资产评估有限责任公司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北京新博智胜资产评估有限公司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中财宝信（北京）房地产土地资产评估有限公司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北京盛华翔伦房地产土地评估有限责任公司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北京德昊资产评估事务所有限责任公司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北京市金利安房地产咨询评估有限责任公司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北京博产资产评估有限公司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北京正信瑞达资产评估有限公司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中鸿茂盛资产评估有限责任公司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和睿达（北京）房地产土地资产评估有限公司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北京知联天下资产评估有限公司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中企盈（北京）资产评估有限公司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北京泰顺智隆资产评估有限公司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中都国脉（北京）资产评估有限公司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北京中兴天安资产评估有限公司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中源正信资产评估机构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北京正行通资产评估有限公司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中安盛世（北京）土地房地产评估有限责任公司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北京京港房地产估价有限公司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北京巨恒资产评估事务所有限责任公司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北京建正合生房地产评估有限公司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北京京评价格评估有限公司</w:t>
            </w:r>
          </w:p>
        </w:tc>
      </w:tr>
      <w:tr w:rsidR="00660D4C" w:rsidTr="00660D4C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4C" w:rsidRDefault="00660D4C">
            <w:pPr>
              <w:widowControl/>
              <w:jc w:val="center"/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北京中财国誉资产评估有限公司</w:t>
            </w:r>
          </w:p>
        </w:tc>
      </w:tr>
    </w:tbl>
    <w:p w:rsidR="00660D4C" w:rsidRDefault="00660D4C" w:rsidP="00660D4C"/>
    <w:p w:rsidR="00660D4C" w:rsidRDefault="00660D4C" w:rsidP="00660D4C"/>
    <w:p w:rsidR="00660D4C" w:rsidRDefault="00660D4C" w:rsidP="00660D4C">
      <w:pPr>
        <w:ind w:leftChars="-10" w:left="-21" w:rightChars="20" w:right="42"/>
        <w:rPr>
          <w:rFonts w:ascii="仿宋_GB2312" w:eastAsia="仿宋_GB2312"/>
          <w:sz w:val="32"/>
          <w:szCs w:val="32"/>
        </w:rPr>
      </w:pPr>
    </w:p>
    <w:p w:rsidR="00910EA3" w:rsidRDefault="00910EA3">
      <w:bookmarkStart w:id="0" w:name="_GoBack"/>
      <w:bookmarkEnd w:id="0"/>
    </w:p>
    <w:sectPr w:rsidR="0091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2"/>
    <w:rsid w:val="00440E52"/>
    <w:rsid w:val="00660D4C"/>
    <w:rsid w:val="009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ED2E2-5506-4288-B31F-4FED67DF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信息发布员</dc:creator>
  <cp:keywords/>
  <dc:description/>
  <cp:lastModifiedBy>信息发布员</cp:lastModifiedBy>
  <cp:revision>2</cp:revision>
  <dcterms:created xsi:type="dcterms:W3CDTF">2020-09-14T02:30:00Z</dcterms:created>
  <dcterms:modified xsi:type="dcterms:W3CDTF">2020-09-14T02:30:00Z</dcterms:modified>
</cp:coreProperties>
</file>