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5E" w:rsidRDefault="00B7295E" w:rsidP="00C534FE">
      <w:pPr>
        <w:widowControl w:val="0"/>
        <w:spacing w:afterLines="100" w:after="312"/>
        <w:jc w:val="center"/>
        <w:rPr>
          <w:rFonts w:ascii="方正小标宋简体" w:eastAsia="方正小标宋简体" w:hAnsi="Times New Roman" w:cs="Times New Roman"/>
          <w:sz w:val="44"/>
          <w:szCs w:val="36"/>
        </w:rPr>
      </w:pPr>
    </w:p>
    <w:p w:rsidR="00B7295E" w:rsidRPr="00174093" w:rsidRDefault="00B7295E" w:rsidP="00B7295E">
      <w:pPr>
        <w:widowControl w:val="0"/>
        <w:spacing w:afterLines="100" w:after="312"/>
        <w:jc w:val="center"/>
        <w:rPr>
          <w:rFonts w:ascii="方正小标宋简体" w:eastAsia="方正小标宋简体" w:hAnsi="Times New Roman" w:cs="Times New Roman"/>
          <w:sz w:val="40"/>
          <w:szCs w:val="36"/>
        </w:rPr>
      </w:pPr>
      <w:r>
        <w:rPr>
          <w:rFonts w:ascii="方正小标宋简体" w:eastAsia="方正小标宋简体" w:hAnsi="Times New Roman" w:cs="Times New Roman" w:hint="eastAsia"/>
          <w:sz w:val="44"/>
          <w:szCs w:val="36"/>
        </w:rPr>
        <w:t>财税政策执行行为</w:t>
      </w:r>
      <w:r w:rsidRPr="00174093">
        <w:rPr>
          <w:rFonts w:ascii="方正小标宋简体" w:eastAsia="方正小标宋简体" w:hAnsi="Times New Roman" w:cs="Times New Roman" w:hint="eastAsia"/>
          <w:sz w:val="44"/>
          <w:szCs w:val="36"/>
        </w:rPr>
        <w:t>日常检查单</w:t>
      </w:r>
    </w:p>
    <w:p w:rsidR="00B7295E" w:rsidRPr="00185274" w:rsidRDefault="00B7295E" w:rsidP="00B7295E">
      <w:pPr>
        <w:widowControl w:val="0"/>
        <w:spacing w:line="340" w:lineRule="exact"/>
        <w:rPr>
          <w:rFonts w:ascii="Times New Roman" w:eastAsia="宋体" w:hAnsi="Times New Roman" w:cs="Times New Roman"/>
          <w:sz w:val="21"/>
          <w:szCs w:val="24"/>
        </w:rPr>
      </w:pPr>
      <w:r w:rsidRPr="00185274">
        <w:rPr>
          <w:rFonts w:ascii="黑体" w:eastAsia="黑体" w:hAnsi="黑体" w:cs="Times New Roman" w:hint="eastAsia"/>
          <w:sz w:val="21"/>
          <w:szCs w:val="24"/>
        </w:rPr>
        <w:t>检查时间：XXXX年XX月XX日XX时XX分—— XX时XX分</w:t>
      </w:r>
      <w:r>
        <w:rPr>
          <w:rFonts w:ascii="黑体" w:eastAsia="黑体" w:hAnsi="黑体" w:cs="Times New Roman" w:hint="eastAsia"/>
          <w:sz w:val="21"/>
          <w:szCs w:val="24"/>
        </w:rPr>
        <w:t xml:space="preserve">      </w:t>
      </w:r>
      <w:r w:rsidRPr="00185274">
        <w:rPr>
          <w:rFonts w:ascii="黑体" w:eastAsia="黑体" w:hAnsi="黑体" w:cs="Times New Roman" w:hint="eastAsia"/>
          <w:sz w:val="21"/>
          <w:szCs w:val="24"/>
        </w:rPr>
        <w:t>单号：</w:t>
      </w:r>
      <w:r w:rsidRPr="00A64462">
        <w:rPr>
          <w:rFonts w:ascii="宋体" w:eastAsia="宋体" w:hAnsi="宋体" w:cs="Times New Roman" w:hint="eastAsia"/>
          <w:sz w:val="21"/>
          <w:szCs w:val="24"/>
        </w:rPr>
        <w:t>京</w:t>
      </w:r>
      <w:r w:rsidRPr="00A64462">
        <w:rPr>
          <w:rFonts w:ascii="宋体" w:eastAsia="宋体" w:hAnsi="宋体" w:cs="Times New Roman"/>
          <w:sz w:val="21"/>
          <w:szCs w:val="24"/>
        </w:rPr>
        <w:t>财监督检</w:t>
      </w:r>
      <w:r>
        <w:rPr>
          <w:rFonts w:ascii="黑体" w:eastAsia="黑体" w:hAnsi="黑体" w:cs="Times New Roman" w:hint="eastAsia"/>
          <w:sz w:val="21"/>
          <w:szCs w:val="24"/>
        </w:rPr>
        <w:t xml:space="preserve">[    </w:t>
      </w:r>
      <w:r w:rsidRPr="00185274">
        <w:rPr>
          <w:rFonts w:ascii="黑体" w:eastAsia="黑体" w:hAnsi="黑体" w:cs="Times New Roman" w:hint="eastAsia"/>
          <w:sz w:val="21"/>
          <w:szCs w:val="24"/>
        </w:rPr>
        <w:t>]</w:t>
      </w:r>
      <w:r>
        <w:rPr>
          <w:rFonts w:ascii="黑体" w:eastAsia="黑体" w:hAnsi="黑体" w:cs="Times New Roman" w:hint="eastAsia"/>
          <w:sz w:val="21"/>
          <w:szCs w:val="24"/>
          <w:u w:val="single"/>
        </w:rPr>
        <w:t xml:space="preserve">    </w:t>
      </w:r>
      <w:r w:rsidRPr="00185274">
        <w:rPr>
          <w:rFonts w:ascii="黑体" w:eastAsia="黑体" w:hAnsi="黑体" w:cs="Times New Roman" w:hint="eastAsia"/>
          <w:sz w:val="21"/>
          <w:szCs w:val="24"/>
        </w:rPr>
        <w:t>号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684"/>
        <w:gridCol w:w="1512"/>
        <w:gridCol w:w="827"/>
        <w:gridCol w:w="871"/>
        <w:gridCol w:w="1077"/>
        <w:gridCol w:w="1931"/>
      </w:tblGrid>
      <w:tr w:rsidR="00B7295E" w:rsidRPr="00185274" w:rsidTr="00055FB1">
        <w:trPr>
          <w:trHeight w:val="607"/>
          <w:jc w:val="center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95E" w:rsidRPr="00185274" w:rsidRDefault="00B7295E" w:rsidP="00055FB1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  <w:bookmarkStart w:id="0" w:name="OLE_LINK31" w:colFirst="0" w:colLast="3"/>
            <w:r w:rsidRPr="00185274">
              <w:rPr>
                <w:rFonts w:ascii="宋体" w:eastAsia="宋体" w:hAnsi="宋体" w:cs="Times New Roman" w:hint="eastAsia"/>
                <w:color w:val="000000"/>
                <w:sz w:val="21"/>
                <w:szCs w:val="24"/>
              </w:rPr>
              <w:t>名    称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95E" w:rsidRPr="00185274" w:rsidRDefault="00B7295E" w:rsidP="00055FB1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95E" w:rsidRPr="00185274" w:rsidRDefault="00B7295E" w:rsidP="00055FB1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  <w:r w:rsidRPr="00185274">
              <w:rPr>
                <w:rFonts w:ascii="Times New Roman" w:eastAsia="宋体" w:hAnsi="Times New Roman" w:cs="Times New Roman" w:hint="eastAsia"/>
                <w:color w:val="000000"/>
                <w:sz w:val="21"/>
                <w:szCs w:val="24"/>
              </w:rPr>
              <w:t>社会统一代码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95E" w:rsidRPr="00185274" w:rsidRDefault="00B7295E" w:rsidP="00055FB1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B7295E" w:rsidRPr="00185274" w:rsidTr="00055FB1">
        <w:trPr>
          <w:trHeight w:val="607"/>
          <w:jc w:val="center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95E" w:rsidRPr="00185274" w:rsidRDefault="00B7295E" w:rsidP="00055FB1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  <w:r w:rsidRPr="00185274">
              <w:rPr>
                <w:rFonts w:ascii="宋体" w:eastAsia="宋体" w:hAnsi="宋体" w:cs="Times New Roman" w:hint="eastAsia"/>
                <w:color w:val="000000"/>
                <w:sz w:val="21"/>
                <w:szCs w:val="24"/>
              </w:rPr>
              <w:t>负责人姓名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95E" w:rsidRPr="00185274" w:rsidRDefault="00B7295E" w:rsidP="00055FB1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95E" w:rsidRPr="00185274" w:rsidRDefault="00B7295E" w:rsidP="00055FB1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  <w:r w:rsidRPr="00185274">
              <w:rPr>
                <w:rFonts w:ascii="Times New Roman" w:eastAsia="宋体" w:hAnsi="Times New Roman" w:cs="Times New Roman" w:hint="eastAsia"/>
                <w:color w:val="000000"/>
                <w:sz w:val="21"/>
                <w:szCs w:val="24"/>
              </w:rPr>
              <w:t>联系方式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95E" w:rsidRPr="00185274" w:rsidRDefault="00B7295E" w:rsidP="00055FB1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</w:tr>
      <w:bookmarkEnd w:id="0"/>
      <w:tr w:rsidR="00B7295E" w:rsidRPr="00185274" w:rsidTr="00055FB1">
        <w:trPr>
          <w:trHeight w:val="594"/>
          <w:jc w:val="center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95E" w:rsidRPr="00185274" w:rsidRDefault="00B7295E" w:rsidP="00055FB1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  <w:r w:rsidRPr="00185274">
              <w:rPr>
                <w:rFonts w:ascii="Times New Roman" w:eastAsia="宋体" w:hAnsi="Times New Roman" w:cs="Times New Roman" w:hint="eastAsia"/>
                <w:color w:val="000000"/>
                <w:sz w:val="21"/>
                <w:szCs w:val="24"/>
              </w:rPr>
              <w:t>检查地点</w:t>
            </w:r>
          </w:p>
        </w:tc>
        <w:tc>
          <w:tcPr>
            <w:tcW w:w="79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95E" w:rsidRPr="00185274" w:rsidRDefault="00B7295E" w:rsidP="00055FB1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6F7B50" w:rsidRPr="00185274" w:rsidTr="006F7B50">
        <w:trPr>
          <w:trHeight w:val="437"/>
          <w:jc w:val="center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7B50" w:rsidRPr="00185274" w:rsidRDefault="006F7B50" w:rsidP="0048695A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  <w:r w:rsidRPr="00185274">
              <w:rPr>
                <w:rFonts w:ascii="Times New Roman" w:eastAsia="宋体" w:hAnsi="Times New Roman" w:cs="Times New Roman" w:hint="eastAsia"/>
                <w:color w:val="000000"/>
                <w:sz w:val="21"/>
                <w:szCs w:val="24"/>
              </w:rPr>
              <w:t>检查事项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7B50" w:rsidRPr="00185274" w:rsidRDefault="006F7B50" w:rsidP="0048695A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  <w:r w:rsidRPr="00185274">
              <w:rPr>
                <w:rFonts w:ascii="Times New Roman" w:eastAsia="宋体" w:hAnsi="Times New Roman" w:cs="Times New Roman" w:hint="eastAsia"/>
                <w:color w:val="000000"/>
                <w:sz w:val="21"/>
                <w:szCs w:val="24"/>
              </w:rPr>
              <w:t>检查子事项</w:t>
            </w: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7B50" w:rsidRPr="00185274" w:rsidRDefault="006F7B50" w:rsidP="0048695A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  <w:r w:rsidRPr="00185274">
              <w:rPr>
                <w:rFonts w:ascii="Times New Roman" w:eastAsia="宋体" w:hAnsi="Times New Roman" w:cs="Times New Roman" w:hint="eastAsia"/>
                <w:color w:val="000000"/>
                <w:sz w:val="21"/>
                <w:szCs w:val="24"/>
              </w:rPr>
              <w:t>检查内容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7B50" w:rsidRPr="00185274" w:rsidRDefault="006F7B50" w:rsidP="0048695A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  <w:r w:rsidRPr="00185274">
              <w:rPr>
                <w:rFonts w:ascii="Times New Roman" w:eastAsia="宋体" w:hAnsi="Times New Roman" w:cs="Times New Roman" w:hint="eastAsia"/>
                <w:color w:val="000000"/>
                <w:sz w:val="21"/>
                <w:szCs w:val="24"/>
              </w:rPr>
              <w:t>检查方法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7B50" w:rsidRPr="00185274" w:rsidRDefault="006F7B50" w:rsidP="0048695A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  <w:r w:rsidRPr="00185274">
              <w:rPr>
                <w:rFonts w:ascii="Times New Roman" w:eastAsia="宋体" w:hAnsi="Times New Roman" w:cs="Times New Roman" w:hint="eastAsia"/>
                <w:color w:val="000000"/>
                <w:sz w:val="21"/>
                <w:szCs w:val="24"/>
              </w:rPr>
              <w:t>检查结果</w:t>
            </w:r>
          </w:p>
        </w:tc>
      </w:tr>
      <w:tr w:rsidR="00E65F51" w:rsidRPr="00653057" w:rsidTr="00666BDE">
        <w:trPr>
          <w:trHeight w:val="437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  <w:p w:rsidR="00E65F51" w:rsidRPr="00653057" w:rsidRDefault="00E65F51" w:rsidP="0091049A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  <w:p w:rsidR="00E65F51" w:rsidRPr="00653057" w:rsidRDefault="00E65F51" w:rsidP="0091049A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  <w:p w:rsidR="00E65F51" w:rsidRPr="00653057" w:rsidRDefault="00E65F51" w:rsidP="0091049A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  <w:p w:rsidR="00E65F51" w:rsidRPr="00653057" w:rsidRDefault="00E65F51" w:rsidP="0091049A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  <w:p w:rsidR="00E65F51" w:rsidRPr="00653057" w:rsidRDefault="00E65F51" w:rsidP="0091049A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  <w:p w:rsidR="00E65F51" w:rsidRPr="00653057" w:rsidRDefault="00E65F51" w:rsidP="0091049A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  <w:p w:rsidR="00E65F51" w:rsidRPr="00653057" w:rsidRDefault="00E65F51" w:rsidP="0091049A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  <w:p w:rsidR="00E65F51" w:rsidRPr="00653057" w:rsidRDefault="00E65F51" w:rsidP="0091049A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黑体" w:eastAsia="黑体" w:hAnsi="黑体" w:cs="Times New Roman"/>
                <w:sz w:val="21"/>
                <w:szCs w:val="21"/>
              </w:rPr>
            </w:pPr>
            <w:r w:rsidRPr="00653057">
              <w:rPr>
                <w:rFonts w:ascii="黑体" w:eastAsia="黑体" w:hAnsi="黑体" w:cs="Times New Roman" w:hint="eastAsia"/>
                <w:sz w:val="21"/>
                <w:szCs w:val="21"/>
              </w:rPr>
              <w:t xml:space="preserve">1.财税政策执行行为 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  <w:p w:rsidR="00E65F51" w:rsidRPr="00653057" w:rsidRDefault="00E65F51" w:rsidP="0091049A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  <w:p w:rsidR="00E65F51" w:rsidRPr="00653057" w:rsidRDefault="00E65F51" w:rsidP="0091049A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  <w:p w:rsidR="00E65F51" w:rsidRPr="00653057" w:rsidRDefault="00E65F51" w:rsidP="0091049A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  <w:p w:rsidR="00E65F51" w:rsidRPr="00653057" w:rsidRDefault="00E65F51" w:rsidP="0091049A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1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896901" w:rsidRDefault="00E65F51" w:rsidP="0091049A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 w:rsidRPr="0091049A">
              <w:rPr>
                <w:rFonts w:ascii="Times New Roman" w:eastAsia="宋体" w:hAnsi="Times New Roman" w:cs="Times New Roman" w:hint="eastAsia"/>
                <w:sz w:val="21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1"/>
                <w:szCs w:val="24"/>
              </w:rPr>
              <w:t>1.1</w:t>
            </w:r>
            <w:r w:rsidRPr="0091049A">
              <w:rPr>
                <w:rFonts w:ascii="Times New Roman" w:eastAsia="宋体" w:hAnsi="Times New Roman" w:cs="Times New Roman" w:hint="eastAsia"/>
                <w:sz w:val="21"/>
                <w:szCs w:val="24"/>
              </w:rPr>
              <w:t>对财政部门依法实施的监督，不予以配合的行为（</w:t>
            </w:r>
            <w:r w:rsidRPr="0091049A">
              <w:rPr>
                <w:rFonts w:ascii="Times New Roman" w:eastAsia="宋体" w:hAnsi="Times New Roman" w:cs="Times New Roman" w:hint="eastAsia"/>
                <w:sz w:val="21"/>
                <w:szCs w:val="24"/>
              </w:rPr>
              <w:t>C10073-C10075</w:t>
            </w:r>
            <w:r w:rsidRPr="0091049A">
              <w:rPr>
                <w:rFonts w:ascii="Times New Roman" w:eastAsia="宋体" w:hAnsi="Times New Roman" w:cs="Times New Roman" w:hint="eastAsia"/>
                <w:sz w:val="21"/>
                <w:szCs w:val="24"/>
              </w:rPr>
              <w:t>）</w:t>
            </w: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85BDD" w:rsidRDefault="00E65F51" w:rsidP="0091049A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拒绝、阻挠、拖延财政部门依法实施的监督的；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□财政</w:t>
            </w:r>
            <w:r w:rsidRPr="00653057">
              <w:rPr>
                <w:rFonts w:ascii="宋体" w:eastAsia="宋体" w:hAnsi="宋体" w:cs="Times New Roman"/>
                <w:sz w:val="21"/>
                <w:szCs w:val="21"/>
              </w:rPr>
              <w:t>检查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询问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□调阅会计</w:t>
            </w:r>
            <w:r w:rsidRPr="00653057">
              <w:rPr>
                <w:rFonts w:ascii="宋体" w:eastAsia="宋体" w:hAnsi="宋体" w:cs="Times New Roman"/>
                <w:sz w:val="21"/>
                <w:szCs w:val="21"/>
              </w:rPr>
              <w:t>账簿、会计凭证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□调阅项目申报及</w:t>
            </w:r>
            <w:r w:rsidRPr="00653057">
              <w:rPr>
                <w:rFonts w:ascii="宋体" w:eastAsia="宋体" w:hAnsi="宋体" w:cs="Times New Roman"/>
                <w:sz w:val="21"/>
                <w:szCs w:val="21"/>
              </w:rPr>
              <w:t>批复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</w:t>
            </w:r>
            <w:r w:rsidRPr="00653057">
              <w:rPr>
                <w:rFonts w:ascii="宋体" w:eastAsia="宋体" w:hAnsi="宋体" w:cs="Times New Roman"/>
                <w:sz w:val="21"/>
                <w:szCs w:val="21"/>
              </w:rPr>
              <w:t>资料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□听取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被检查人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说明、介绍情况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□查看相关资料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□其他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</w:t>
            </w:r>
          </w:p>
        </w:tc>
        <w:tc>
          <w:tcPr>
            <w:tcW w:w="19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□未发现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□发  现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 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</w:t>
            </w:r>
          </w:p>
        </w:tc>
      </w:tr>
      <w:tr w:rsidR="00E65F51" w:rsidRPr="00653057" w:rsidTr="00DF48B4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896901" w:rsidRDefault="00E65F51" w:rsidP="0091049A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85BDD" w:rsidRDefault="00E65F51" w:rsidP="0091049A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.2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不如实提供有关资料的，对财政部门依法实施的监督，不予以配合的；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E65F51" w:rsidRPr="00653057" w:rsidTr="00DF48B4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896901" w:rsidRDefault="00E65F51" w:rsidP="0091049A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1.1</w:t>
            </w:r>
            <w:r w:rsidRPr="00653057">
              <w:rPr>
                <w:rFonts w:ascii="Times New Roman" w:eastAsia="宋体" w:hAnsi="Times New Roman" w:cs="Times New Roman"/>
                <w:sz w:val="21"/>
                <w:szCs w:val="21"/>
              </w:rPr>
              <w:t>.3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对监督人员进行打击报复的。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E65F51" w:rsidRPr="00653057" w:rsidTr="00DF48B4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Default="00E65F51" w:rsidP="0091049A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  <w:p w:rsidR="00E65F51" w:rsidRDefault="00E65F51" w:rsidP="0091049A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  <w:p w:rsidR="00E65F51" w:rsidRPr="00657869" w:rsidRDefault="00E65F51" w:rsidP="0091049A">
            <w:pPr>
              <w:widowControl w:val="0"/>
              <w:spacing w:line="340" w:lineRule="exact"/>
              <w:jc w:val="left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 w:rsidRPr="00896901">
              <w:rPr>
                <w:rFonts w:ascii="Times New Roman" w:eastAsia="宋体" w:hAnsi="Times New Roman" w:cs="Times New Roman" w:hint="eastAsia"/>
                <w:sz w:val="21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1"/>
                <w:szCs w:val="24"/>
              </w:rPr>
              <w:t>1.2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国家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机关及其工作人员违反国有资产规定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的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行为</w:t>
            </w:r>
          </w:p>
          <w:p w:rsidR="00E65F51" w:rsidRPr="00657869" w:rsidRDefault="00E65F51" w:rsidP="0091049A">
            <w:pPr>
              <w:widowControl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5786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</w:t>
            </w:r>
          </w:p>
          <w:p w:rsidR="00E65F51" w:rsidRPr="00896901" w:rsidRDefault="00E65F51" w:rsidP="0091049A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E1233F" w:rsidRDefault="00E65F51" w:rsidP="0091049A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4"/>
              </w:rPr>
              <w:t>1.2</w:t>
            </w:r>
            <w:r w:rsidRPr="00185274">
              <w:rPr>
                <w:rFonts w:ascii="Times New Roman" w:eastAsia="宋体" w:hAnsi="Times New Roman" w:cs="Times New Roman" w:hint="eastAsia"/>
                <w:sz w:val="21"/>
                <w:szCs w:val="24"/>
              </w:rPr>
              <w:t>.1</w:t>
            </w:r>
            <w:r w:rsidRPr="006C0169">
              <w:rPr>
                <w:rFonts w:asciiTheme="minorEastAsia" w:eastAsiaTheme="minorEastAsia" w:hAnsiTheme="minorEastAsia" w:hint="eastAsia"/>
                <w:sz w:val="21"/>
                <w:szCs w:val="21"/>
              </w:rPr>
              <w:t>擅自占有、使用、处置国有资产的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行为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□调阅会计</w:t>
            </w:r>
            <w:r>
              <w:rPr>
                <w:rFonts w:ascii="宋体" w:eastAsia="宋体" w:hAnsi="宋体" w:cs="Times New Roman"/>
                <w:sz w:val="21"/>
                <w:szCs w:val="24"/>
              </w:rPr>
              <w:t>账簿、会计凭证</w:t>
            </w:r>
          </w:p>
          <w:p w:rsidR="00E65F51" w:rsidRPr="00185274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□调阅项目申报及</w:t>
            </w:r>
            <w:r>
              <w:rPr>
                <w:rFonts w:ascii="宋体" w:eastAsia="宋体" w:hAnsi="宋体" w:cs="Times New Roman"/>
                <w:sz w:val="21"/>
                <w:szCs w:val="24"/>
              </w:rPr>
              <w:t>批复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1"/>
                <w:szCs w:val="24"/>
              </w:rPr>
              <w:t>资料</w:t>
            </w:r>
          </w:p>
          <w:p w:rsidR="00E65F51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</w:rPr>
              <w:t>□听取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被检查人</w:t>
            </w:r>
            <w:r w:rsidRPr="00185274">
              <w:rPr>
                <w:rFonts w:ascii="宋体" w:eastAsia="宋体" w:hAnsi="宋体" w:cs="Times New Roman" w:hint="eastAsia"/>
                <w:sz w:val="21"/>
                <w:szCs w:val="24"/>
              </w:rPr>
              <w:t>说明、介绍情况</w:t>
            </w:r>
          </w:p>
          <w:p w:rsidR="00E65F51" w:rsidRPr="00ED297C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□财政</w:t>
            </w:r>
            <w:r>
              <w:rPr>
                <w:rFonts w:ascii="宋体" w:eastAsia="宋体" w:hAnsi="宋体" w:cs="Times New Roman"/>
                <w:sz w:val="21"/>
                <w:szCs w:val="24"/>
              </w:rPr>
              <w:t>检查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询问</w:t>
            </w:r>
          </w:p>
          <w:p w:rsidR="00E65F51" w:rsidRPr="00185274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实地查看资产配置使用情况 </w:t>
            </w:r>
          </w:p>
          <w:p w:rsidR="00E65F51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</w:rPr>
              <w:t>□其他</w:t>
            </w:r>
            <w:r w:rsidRPr="00185274">
              <w:rPr>
                <w:rFonts w:ascii="宋体" w:eastAsia="宋体" w:hAnsi="宋体" w:cs="Times New Roman" w:hint="eastAsia"/>
                <w:sz w:val="21"/>
                <w:szCs w:val="24"/>
                <w:u w:val="single"/>
              </w:rPr>
              <w:t xml:space="preserve">         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185274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</w:rPr>
              <w:t>□未发现</w:t>
            </w:r>
          </w:p>
          <w:p w:rsidR="00E65F51" w:rsidRPr="00185274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  <w:u w:val="single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</w:rPr>
              <w:t>□发  现</w:t>
            </w:r>
            <w:r w:rsidRPr="00185274">
              <w:rPr>
                <w:rFonts w:ascii="宋体" w:eastAsia="宋体" w:hAnsi="宋体" w:cs="Times New Roman" w:hint="eastAsia"/>
                <w:sz w:val="21"/>
                <w:szCs w:val="24"/>
                <w:u w:val="single"/>
              </w:rPr>
              <w:t xml:space="preserve">                </w:t>
            </w:r>
          </w:p>
          <w:p w:rsidR="00E65F51" w:rsidRPr="00185274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  <w:u w:val="single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  <w:u w:val="single"/>
              </w:rPr>
              <w:t xml:space="preserve">                    </w:t>
            </w:r>
          </w:p>
          <w:p w:rsidR="00E65F51" w:rsidRPr="00185274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  <w:u w:val="single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  <w:u w:val="single"/>
              </w:rPr>
              <w:t xml:space="preserve">                    </w:t>
            </w:r>
          </w:p>
          <w:p w:rsidR="00E65F51" w:rsidRPr="00185274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  <w:u w:val="single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  <w:u w:val="single"/>
              </w:rPr>
              <w:t xml:space="preserve">                     </w:t>
            </w:r>
          </w:p>
          <w:p w:rsidR="00E65F51" w:rsidRPr="00185274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  <w:u w:val="single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  <w:u w:val="single"/>
              </w:rPr>
              <w:t xml:space="preserve">                    </w:t>
            </w:r>
          </w:p>
          <w:p w:rsidR="00E65F51" w:rsidRPr="00185274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  <w:u w:val="single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  <w:u w:val="single"/>
              </w:rPr>
              <w:t xml:space="preserve">                 </w:t>
            </w:r>
          </w:p>
          <w:p w:rsidR="00E65F51" w:rsidRPr="00185274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  <w:u w:val="single"/>
              </w:rPr>
              <w:t xml:space="preserve">                 </w:t>
            </w:r>
          </w:p>
        </w:tc>
      </w:tr>
      <w:tr w:rsidR="00E65F51" w:rsidRPr="00653057" w:rsidTr="00DF48B4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Default="00E65F51" w:rsidP="0091049A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  <w:p w:rsidR="00E65F51" w:rsidRDefault="00E65F51" w:rsidP="0091049A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  <w:p w:rsidR="00E65F51" w:rsidRPr="00657869" w:rsidRDefault="00E65F51" w:rsidP="0091049A">
            <w:pPr>
              <w:widowControl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96901">
              <w:rPr>
                <w:rFonts w:ascii="Times New Roman" w:eastAsia="宋体" w:hAnsi="Times New Roman" w:cs="Times New Roman" w:hint="eastAsia"/>
                <w:sz w:val="21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1"/>
                <w:szCs w:val="24"/>
              </w:rPr>
              <w:t>1.3</w:t>
            </w:r>
            <w:r w:rsidRPr="00657869">
              <w:rPr>
                <w:rFonts w:asciiTheme="minorEastAsia" w:eastAsiaTheme="minorEastAsia" w:hAnsiTheme="minorEastAsia" w:hint="eastAsia"/>
                <w:sz w:val="21"/>
                <w:szCs w:val="21"/>
              </w:rPr>
              <w:t>国有资产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主管部门违反</w:t>
            </w:r>
            <w:r w:rsidRPr="009220D7">
              <w:rPr>
                <w:rFonts w:asciiTheme="minorEastAsia" w:eastAsiaTheme="minorEastAsia" w:hAnsiTheme="minorEastAsia" w:hint="eastAsia"/>
                <w:sz w:val="21"/>
                <w:szCs w:val="21"/>
              </w:rPr>
              <w:t>《事业单位国</w:t>
            </w:r>
            <w:r w:rsidRPr="009220D7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有资产管理暂行办法》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的</w:t>
            </w:r>
            <w:r w:rsidRPr="00657869">
              <w:rPr>
                <w:rFonts w:asciiTheme="minorEastAsia" w:eastAsiaTheme="minorEastAsia" w:hAnsiTheme="minorEastAsia" w:hint="eastAsia"/>
                <w:sz w:val="21"/>
                <w:szCs w:val="21"/>
              </w:rPr>
              <w:t>行为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57869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5528BB">
              <w:rPr>
                <w:rFonts w:asciiTheme="minorEastAsia" w:eastAsiaTheme="minorEastAsia" w:hAnsiTheme="minorEastAsia"/>
                <w:sz w:val="21"/>
                <w:szCs w:val="21"/>
              </w:rPr>
              <w:t>C10186</w:t>
            </w:r>
            <w:r w:rsidRPr="00657869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  <w:p w:rsidR="00E65F51" w:rsidRPr="00657869" w:rsidRDefault="00E65F51" w:rsidP="0091049A">
            <w:pPr>
              <w:widowControl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5786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</w:t>
            </w:r>
          </w:p>
          <w:p w:rsidR="00E65F51" w:rsidRPr="00896901" w:rsidRDefault="00E65F51" w:rsidP="0091049A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E1233F" w:rsidRDefault="00E65F51" w:rsidP="0091049A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4"/>
              </w:rPr>
              <w:lastRenderedPageBreak/>
              <w:t>1.3</w:t>
            </w:r>
            <w:r w:rsidRPr="00185274">
              <w:rPr>
                <w:rFonts w:ascii="Times New Roman" w:eastAsia="宋体" w:hAnsi="Times New Roman" w:cs="Times New Roman" w:hint="eastAsia"/>
                <w:sz w:val="21"/>
                <w:szCs w:val="24"/>
              </w:rPr>
              <w:t>.1</w:t>
            </w:r>
            <w:r w:rsidRPr="00657869">
              <w:rPr>
                <w:rFonts w:asciiTheme="minorEastAsia" w:eastAsiaTheme="minorEastAsia" w:hAnsiTheme="minorEastAsia" w:hint="eastAsia"/>
                <w:sz w:val="21"/>
                <w:szCs w:val="21"/>
              </w:rPr>
              <w:t>国有资产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主管部门</w:t>
            </w:r>
            <w:r w:rsidRPr="002A3393">
              <w:rPr>
                <w:rFonts w:asciiTheme="minorEastAsia" w:eastAsiaTheme="minorEastAsia" w:hAnsiTheme="minorEastAsia" w:hint="eastAsia"/>
                <w:sz w:val="21"/>
                <w:szCs w:val="21"/>
              </w:rPr>
              <w:t>在配置事业单位国有资产或者审核、批准国有资产使用、处置事项的工作中违反本</w:t>
            </w:r>
            <w:r w:rsidRPr="009220D7">
              <w:rPr>
                <w:rFonts w:asciiTheme="minorEastAsia" w:eastAsiaTheme="minorEastAsia" w:hAnsiTheme="minorEastAsia" w:hint="eastAsia"/>
                <w:sz w:val="21"/>
                <w:szCs w:val="21"/>
              </w:rPr>
              <w:t>《事业</w:t>
            </w:r>
            <w:r w:rsidRPr="009220D7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单位国有资产管理暂行办法》</w:t>
            </w:r>
            <w:r w:rsidRPr="002A3393">
              <w:rPr>
                <w:rFonts w:asciiTheme="minorEastAsia" w:eastAsiaTheme="minorEastAsia" w:hAnsiTheme="minorEastAsia" w:hint="eastAsia"/>
                <w:sz w:val="21"/>
                <w:szCs w:val="21"/>
              </w:rPr>
              <w:t>定的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行为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lastRenderedPageBreak/>
              <w:t>□调阅会计</w:t>
            </w:r>
            <w:r>
              <w:rPr>
                <w:rFonts w:ascii="宋体" w:eastAsia="宋体" w:hAnsi="宋体" w:cs="Times New Roman"/>
                <w:sz w:val="21"/>
                <w:szCs w:val="24"/>
              </w:rPr>
              <w:t>账簿、会计凭证</w:t>
            </w:r>
          </w:p>
          <w:p w:rsidR="00E65F51" w:rsidRPr="00185274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□调阅项目申报及</w:t>
            </w:r>
            <w:r>
              <w:rPr>
                <w:rFonts w:ascii="宋体" w:eastAsia="宋体" w:hAnsi="宋体" w:cs="Times New Roman"/>
                <w:sz w:val="21"/>
                <w:szCs w:val="24"/>
              </w:rPr>
              <w:t>批复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1"/>
                <w:szCs w:val="24"/>
              </w:rPr>
              <w:t>资料</w:t>
            </w:r>
          </w:p>
          <w:p w:rsidR="00E65F51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</w:rPr>
              <w:t>□听取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被检查人</w:t>
            </w:r>
            <w:r w:rsidRPr="00185274">
              <w:rPr>
                <w:rFonts w:ascii="宋体" w:eastAsia="宋体" w:hAnsi="宋体" w:cs="Times New Roman" w:hint="eastAsia"/>
                <w:sz w:val="21"/>
                <w:szCs w:val="24"/>
              </w:rPr>
              <w:t>说</w:t>
            </w:r>
            <w:r w:rsidRPr="00185274">
              <w:rPr>
                <w:rFonts w:ascii="宋体" w:eastAsia="宋体" w:hAnsi="宋体" w:cs="Times New Roman" w:hint="eastAsia"/>
                <w:sz w:val="21"/>
                <w:szCs w:val="24"/>
              </w:rPr>
              <w:lastRenderedPageBreak/>
              <w:t>明、介绍情况</w:t>
            </w:r>
          </w:p>
          <w:p w:rsidR="00E65F51" w:rsidRPr="00ED297C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□财政</w:t>
            </w:r>
            <w:r>
              <w:rPr>
                <w:rFonts w:ascii="宋体" w:eastAsia="宋体" w:hAnsi="宋体" w:cs="Times New Roman"/>
                <w:sz w:val="21"/>
                <w:szCs w:val="24"/>
              </w:rPr>
              <w:t>检查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询问</w:t>
            </w:r>
          </w:p>
          <w:p w:rsidR="00E65F51" w:rsidRPr="00185274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实地查看资产配置使用情况 </w:t>
            </w:r>
          </w:p>
          <w:p w:rsidR="00E65F51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</w:rPr>
              <w:t>□其他</w:t>
            </w:r>
            <w:r w:rsidRPr="00185274">
              <w:rPr>
                <w:rFonts w:ascii="宋体" w:eastAsia="宋体" w:hAnsi="宋体" w:cs="Times New Roman" w:hint="eastAsia"/>
                <w:sz w:val="21"/>
                <w:szCs w:val="24"/>
                <w:u w:val="single"/>
              </w:rPr>
              <w:t xml:space="preserve">         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185274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</w:rPr>
              <w:lastRenderedPageBreak/>
              <w:t>□未发现</w:t>
            </w:r>
          </w:p>
          <w:p w:rsidR="00E65F51" w:rsidRPr="00185274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  <w:u w:val="single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</w:rPr>
              <w:t>□发  现</w:t>
            </w:r>
            <w:r w:rsidRPr="00185274">
              <w:rPr>
                <w:rFonts w:ascii="宋体" w:eastAsia="宋体" w:hAnsi="宋体" w:cs="Times New Roman" w:hint="eastAsia"/>
                <w:sz w:val="21"/>
                <w:szCs w:val="24"/>
                <w:u w:val="single"/>
              </w:rPr>
              <w:t xml:space="preserve">                </w:t>
            </w:r>
          </w:p>
          <w:p w:rsidR="00E65F51" w:rsidRPr="00185274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  <w:u w:val="single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  <w:u w:val="single"/>
              </w:rPr>
              <w:t xml:space="preserve">                    </w:t>
            </w:r>
          </w:p>
          <w:p w:rsidR="00E65F51" w:rsidRPr="00185274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  <w:u w:val="single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  <w:u w:val="single"/>
              </w:rPr>
              <w:t xml:space="preserve">                    </w:t>
            </w:r>
          </w:p>
          <w:p w:rsidR="00E65F51" w:rsidRPr="00185274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  <w:u w:val="single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  <w:u w:val="single"/>
              </w:rPr>
              <w:t xml:space="preserve">                     </w:t>
            </w:r>
          </w:p>
          <w:p w:rsidR="00E65F51" w:rsidRPr="00185274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  <w:u w:val="single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  <w:u w:val="single"/>
              </w:rPr>
              <w:lastRenderedPageBreak/>
              <w:t xml:space="preserve">                    </w:t>
            </w:r>
          </w:p>
          <w:p w:rsidR="00E65F51" w:rsidRPr="00185274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  <w:u w:val="single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  <w:u w:val="single"/>
              </w:rPr>
              <w:t xml:space="preserve">                 </w:t>
            </w:r>
          </w:p>
          <w:p w:rsidR="00E65F51" w:rsidRPr="00185274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  <w:u w:val="single"/>
              </w:rPr>
              <w:t xml:space="preserve">                 </w:t>
            </w:r>
          </w:p>
        </w:tc>
      </w:tr>
      <w:tr w:rsidR="00E65F51" w:rsidRPr="00653057" w:rsidTr="00DF48B4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E65F51" w:rsidRPr="00653057" w:rsidRDefault="00E65F51" w:rsidP="00E65F51">
            <w:pPr>
              <w:widowControl w:val="0"/>
              <w:spacing w:line="340" w:lineRule="exact"/>
              <w:rPr>
                <w:rFonts w:ascii="宋体" w:eastAsia="宋体" w:hAnsi="宋体" w:cs="Times New Roman" w:hint="eastAsia"/>
                <w:sz w:val="21"/>
                <w:szCs w:val="21"/>
              </w:rPr>
            </w:pPr>
            <w:r w:rsidRPr="006C0169">
              <w:rPr>
                <w:rFonts w:ascii="宋体" w:eastAsia="宋体" w:hAnsi="宋体" w:cs="Times New Roman" w:hint="eastAsia"/>
                <w:sz w:val="21"/>
                <w:szCs w:val="21"/>
              </w:rPr>
              <w:t>□1.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4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企业</w:t>
            </w:r>
            <w:r w:rsidRPr="006C0169">
              <w:rPr>
                <w:rFonts w:ascii="宋体" w:eastAsia="宋体" w:hAnsi="宋体" w:cs="Times New Roman" w:hint="eastAsia"/>
                <w:sz w:val="21"/>
                <w:szCs w:val="21"/>
              </w:rPr>
              <w:t>和个人违反国家规定隐瞒、截留、不缴或者少缴财政收入的行为(C10136-- C10145)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1.4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.1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隐瞒应当上缴的财政收入</w:t>
            </w:r>
          </w:p>
        </w:tc>
        <w:tc>
          <w:tcPr>
            <w:tcW w:w="1948" w:type="dxa"/>
            <w:gridSpan w:val="2"/>
            <w:vMerge w:val="restart"/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□调阅预算批复、</w:t>
            </w: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决算</w:t>
            </w: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报表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□调阅会计</w:t>
            </w: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账簿、会计凭证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□询问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被检查人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□其他</w:t>
            </w: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u w:val="single"/>
              </w:rPr>
              <w:t xml:space="preserve">          </w:t>
            </w:r>
          </w:p>
        </w:tc>
        <w:tc>
          <w:tcPr>
            <w:tcW w:w="1931" w:type="dxa"/>
            <w:vMerge w:val="restart"/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□未发现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□发  现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u w:val="single"/>
              </w:rPr>
              <w:t xml:space="preserve">   </w:t>
            </w: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    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</w:tc>
      </w:tr>
      <w:tr w:rsidR="00E65F51" w:rsidRPr="00653057" w:rsidTr="00DF48B4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 w:hint="eastAsia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1.4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.2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截留代收的财政收入</w:t>
            </w:r>
          </w:p>
        </w:tc>
        <w:tc>
          <w:tcPr>
            <w:tcW w:w="1948" w:type="dxa"/>
            <w:gridSpan w:val="2"/>
            <w:vMerge/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E65F51" w:rsidRPr="00653057" w:rsidTr="00DF48B4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 w:hint="eastAsia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1.4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.3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其他不缴或者少缴财政收入的行为</w:t>
            </w:r>
          </w:p>
        </w:tc>
        <w:tc>
          <w:tcPr>
            <w:tcW w:w="1948" w:type="dxa"/>
            <w:gridSpan w:val="2"/>
            <w:vMerge/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E65F51" w:rsidRPr="00653057" w:rsidTr="00DF48B4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E65F51" w:rsidRPr="00653057" w:rsidRDefault="00E65F51" w:rsidP="00E65F51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1.5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国家机关</w:t>
            </w:r>
            <w:r>
              <w:rPr>
                <w:rFonts w:ascii="宋体" w:eastAsia="宋体" w:hAnsi="宋体"/>
                <w:sz w:val="21"/>
                <w:szCs w:val="21"/>
              </w:rPr>
              <w:t>及其工作人员</w:t>
            </w:r>
            <w:r w:rsidRPr="00653057">
              <w:rPr>
                <w:rFonts w:ascii="宋体" w:eastAsia="宋体" w:hAnsi="宋体" w:hint="eastAsia"/>
                <w:sz w:val="21"/>
                <w:szCs w:val="21"/>
              </w:rPr>
              <w:t>违反</w:t>
            </w:r>
            <w:r w:rsidRPr="00653057">
              <w:rPr>
                <w:rFonts w:ascii="宋体" w:eastAsia="宋体" w:hAnsi="宋体"/>
                <w:sz w:val="21"/>
                <w:szCs w:val="21"/>
              </w:rPr>
              <w:t>国家</w:t>
            </w:r>
            <w:r w:rsidRPr="00653057">
              <w:rPr>
                <w:rFonts w:ascii="宋体" w:eastAsia="宋体" w:hAnsi="宋体" w:hint="eastAsia"/>
                <w:sz w:val="21"/>
                <w:szCs w:val="21"/>
              </w:rPr>
              <w:t>规定</w:t>
            </w:r>
            <w:r w:rsidRPr="00653057">
              <w:rPr>
                <w:rFonts w:ascii="宋体" w:eastAsia="宋体" w:hAnsi="宋体"/>
                <w:sz w:val="21"/>
                <w:szCs w:val="21"/>
              </w:rPr>
              <w:t>开立、使用账户的行为</w:t>
            </w:r>
            <w:r w:rsidRPr="00653057">
              <w:rPr>
                <w:rFonts w:ascii="宋体" w:eastAsia="宋体" w:hAnsi="宋体" w:hint="eastAsia"/>
                <w:sz w:val="21"/>
                <w:szCs w:val="21"/>
              </w:rPr>
              <w:t>(C101</w:t>
            </w:r>
            <w:r w:rsidRPr="00653057">
              <w:rPr>
                <w:rFonts w:ascii="宋体" w:eastAsia="宋体" w:hAnsi="宋体"/>
                <w:sz w:val="21"/>
                <w:szCs w:val="21"/>
              </w:rPr>
              <w:t>31)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1.5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.1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擅自在金融机构开立、使用账户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□调阅单位账户</w:t>
            </w: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设立</w:t>
            </w: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批件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□核实单位账户资金情况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□询问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被检查人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□其他</w:t>
            </w: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u w:val="single"/>
              </w:rPr>
              <w:t xml:space="preserve">            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□未发现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□发  现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u w:val="single"/>
              </w:rPr>
              <w:t xml:space="preserve">   </w:t>
            </w: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  <w:p w:rsidR="00E65F51" w:rsidRPr="00653057" w:rsidRDefault="00E65F51" w:rsidP="0091049A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</w:tc>
      </w:tr>
      <w:tr w:rsidR="00E65F51" w:rsidRPr="00653057" w:rsidTr="00DF48B4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6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单位和</w:t>
            </w:r>
            <w:r w:rsidRPr="0065305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个人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私存私放财政资金或者其他公款的行为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(C10155</w:t>
            </w:r>
            <w:r w:rsidRPr="0065305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6.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1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私存私放财政资金或者其他公款的行为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□听取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被检查人</w:t>
            </w: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说明、介绍情况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□调阅会计</w:t>
            </w: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账簿、会计凭证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□调阅相关管理制度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□询问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被检查人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□其他</w:t>
            </w: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u w:val="single"/>
              </w:rPr>
              <w:t xml:space="preserve">          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□未发现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□发  现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u w:val="single"/>
              </w:rPr>
              <w:t xml:space="preserve">   </w:t>
            </w: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</w:tc>
      </w:tr>
      <w:tr w:rsidR="00E65F51" w:rsidRPr="00653057" w:rsidTr="00DF48B4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1.7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单位和</w:t>
            </w:r>
            <w:r w:rsidRPr="00653057">
              <w:rPr>
                <w:rFonts w:ascii="Times New Roman" w:eastAsia="宋体" w:hAnsi="Times New Roman" w:cs="Times New Roman"/>
                <w:sz w:val="21"/>
                <w:szCs w:val="21"/>
              </w:rPr>
              <w:t>个人违反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国家</w:t>
            </w:r>
            <w:r w:rsidRPr="00653057">
              <w:rPr>
                <w:rFonts w:ascii="Times New Roman" w:eastAsia="宋体" w:hAnsi="Times New Roman" w:cs="Times New Roman"/>
                <w:sz w:val="21"/>
                <w:szCs w:val="21"/>
              </w:rPr>
              <w:t>有关投资建设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项</w:t>
            </w:r>
            <w:r w:rsidRPr="00653057">
              <w:rPr>
                <w:rFonts w:ascii="Times New Roman" w:eastAsia="宋体" w:hAnsi="Times New Roman" w:cs="Times New Roman"/>
                <w:sz w:val="21"/>
                <w:szCs w:val="21"/>
              </w:rPr>
              <w:t>目规定的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行为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(C10125--</w:t>
            </w:r>
            <w:r w:rsidRPr="00653057">
              <w:rPr>
                <w:rFonts w:ascii="Times New Roman" w:eastAsia="宋体" w:hAnsi="Times New Roman" w:cs="Times New Roman"/>
                <w:sz w:val="21"/>
                <w:szCs w:val="21"/>
              </w:rPr>
              <w:t>C10129)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7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.1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截留、挪用国家建设资金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□听取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被检查人</w:t>
            </w: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说明、介绍情况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□调阅项目</w:t>
            </w: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申报</w:t>
            </w: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及</w:t>
            </w: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批复资料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□调阅会计</w:t>
            </w: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账簿、会计凭证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□调阅项目</w:t>
            </w: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审计</w:t>
            </w: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报告及</w:t>
            </w: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评审</w:t>
            </w: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、</w:t>
            </w: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绩效报告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□询问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被检查人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□其他</w:t>
            </w: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u w:val="single"/>
              </w:rPr>
              <w:t xml:space="preserve">           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□未发现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□发  现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u w:val="single"/>
              </w:rPr>
              <w:t xml:space="preserve">   </w:t>
            </w: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</w:p>
        </w:tc>
      </w:tr>
      <w:tr w:rsidR="00E65F51" w:rsidRPr="00653057" w:rsidTr="00DF48B4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E65F51" w:rsidRPr="00653057" w:rsidRDefault="00E65F51" w:rsidP="00E65F51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bookmarkStart w:id="1" w:name="OLE_LINK20"/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</w:t>
            </w:r>
            <w:bookmarkEnd w:id="1"/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1.8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国家机关、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事业单位及工作人员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违反</w:t>
            </w:r>
            <w:r w:rsidRPr="0065305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国家担保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规定</w:t>
            </w:r>
            <w:r w:rsidRPr="0065305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的行为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 xml:space="preserve">(C10130  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合并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C10184)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8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.1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擅自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提供担保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□听取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被检查人</w:t>
            </w: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说明、介绍情况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□调阅担保</w:t>
            </w: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申报</w:t>
            </w: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及</w:t>
            </w: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批复资料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□调阅会计</w:t>
            </w: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账簿、会计凭证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□调阅相关公文、管理制度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□询问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被检查人</w:t>
            </w:r>
          </w:p>
          <w:p w:rsidR="00E65F51" w:rsidRPr="003B145F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□其他</w:t>
            </w: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u w:val="single"/>
              </w:rPr>
              <w:t xml:space="preserve">           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□未发现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□发  现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u w:val="single"/>
              </w:rPr>
              <w:t xml:space="preserve">   </w:t>
            </w: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  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E65F51" w:rsidRPr="00653057" w:rsidTr="00DF48B4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E65F51" w:rsidRDefault="00E65F51" w:rsidP="00302A7C">
            <w:pPr>
              <w:widowControl w:val="0"/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国家机关事业</w:t>
            </w:r>
            <w:r>
              <w:rPr>
                <w:rFonts w:ascii="宋体" w:eastAsia="宋体" w:hAnsi="宋体"/>
                <w:sz w:val="21"/>
                <w:szCs w:val="21"/>
              </w:rPr>
              <w:t>单位及其工作人员</w:t>
            </w:r>
            <w:r w:rsidR="00571FCF">
              <w:rPr>
                <w:rFonts w:ascii="宋体" w:eastAsia="宋体" w:hAnsi="宋体" w:hint="eastAsia"/>
                <w:sz w:val="21"/>
                <w:szCs w:val="21"/>
              </w:rPr>
              <w:t>等</w:t>
            </w:r>
            <w:r w:rsidRPr="00653057">
              <w:rPr>
                <w:rFonts w:ascii="宋体" w:eastAsia="宋体" w:hAnsi="宋体" w:hint="eastAsia"/>
                <w:sz w:val="21"/>
                <w:szCs w:val="21"/>
              </w:rPr>
              <w:t>违反规定使用、骗取政府承贷或者担保的外国政府贷款、国际金融组织贷款、赠款的行为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hint="eastAsia"/>
                <w:sz w:val="21"/>
                <w:szCs w:val="21"/>
              </w:rPr>
              <w:t>(C101</w:t>
            </w:r>
            <w:r w:rsidRPr="00653057">
              <w:rPr>
                <w:rFonts w:ascii="宋体" w:eastAsia="宋体" w:hAnsi="宋体"/>
                <w:sz w:val="21"/>
                <w:szCs w:val="21"/>
              </w:rPr>
              <w:t>32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合并</w:t>
            </w:r>
            <w:r w:rsidRPr="00653057">
              <w:rPr>
                <w:rFonts w:ascii="宋体" w:eastAsia="宋体" w:hAnsi="宋体"/>
                <w:sz w:val="21"/>
                <w:szCs w:val="21"/>
              </w:rPr>
              <w:t>)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1.9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.1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以虚报、冒领等手段骗取政府承贷或者担保的外国政府贷款、国际金融组织贷款</w:t>
            </w:r>
          </w:p>
        </w:tc>
        <w:tc>
          <w:tcPr>
            <w:tcW w:w="1948" w:type="dxa"/>
            <w:gridSpan w:val="2"/>
            <w:vMerge w:val="restart"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□听取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被检查人</w:t>
            </w: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说明、介绍情况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□调阅贷款</w:t>
            </w: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申报</w:t>
            </w: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及</w:t>
            </w: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批复资料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□调阅会计</w:t>
            </w: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账簿、会计凭证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□调阅相关公文、管理制度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□询问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被检查人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□其他</w:t>
            </w: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u w:val="single"/>
              </w:rPr>
              <w:t xml:space="preserve">         </w:t>
            </w:r>
          </w:p>
        </w:tc>
        <w:tc>
          <w:tcPr>
            <w:tcW w:w="1931" w:type="dxa"/>
            <w:vMerge w:val="restart"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□未发现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□发  现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u w:val="single"/>
              </w:rPr>
              <w:t xml:space="preserve">   </w:t>
            </w: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</w:tc>
      </w:tr>
      <w:tr w:rsidR="00E65F51" w:rsidRPr="00653057" w:rsidTr="00DF48B4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1.9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.</w:t>
            </w:r>
            <w:r w:rsidRPr="0065305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滞留政府承贷或者担保的外国政府贷款、国际金融组织贷款</w:t>
            </w:r>
          </w:p>
        </w:tc>
        <w:tc>
          <w:tcPr>
            <w:tcW w:w="1948" w:type="dxa"/>
            <w:gridSpan w:val="2"/>
            <w:vMerge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E65F51" w:rsidRPr="00653057" w:rsidTr="00DF48B4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1.9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.</w:t>
            </w:r>
            <w:r w:rsidRPr="0065305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截留、挪用政府承贷或者担保的外国政府贷款、国际金融组织贷款</w:t>
            </w:r>
          </w:p>
        </w:tc>
        <w:tc>
          <w:tcPr>
            <w:tcW w:w="1948" w:type="dxa"/>
            <w:gridSpan w:val="2"/>
            <w:vMerge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E65F51" w:rsidRPr="00653057" w:rsidTr="00DF48B4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1.9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.</w:t>
            </w:r>
            <w:r w:rsidRPr="0065305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4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其他违反规定使用、骗取政府承贷或者担保的外国政府贷款、国际金融组织贷款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行为</w:t>
            </w:r>
          </w:p>
        </w:tc>
        <w:tc>
          <w:tcPr>
            <w:tcW w:w="1948" w:type="dxa"/>
            <w:gridSpan w:val="2"/>
            <w:vMerge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E65F51" w:rsidRPr="00653057" w:rsidTr="00DF48B4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1.9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.</w:t>
            </w:r>
            <w:r w:rsidRPr="00653057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存在以虚报、冒领等手段骗取贷款赠款资金，或者滞留、截留、挪用等违反规定使用贷款赠款资金，或者从中非法获益等行为</w:t>
            </w:r>
          </w:p>
        </w:tc>
        <w:tc>
          <w:tcPr>
            <w:tcW w:w="1948" w:type="dxa"/>
            <w:gridSpan w:val="2"/>
            <w:vMerge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E65F51" w:rsidRPr="00653057" w:rsidTr="00DF48B4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302A7C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E65F51" w:rsidRPr="00653057" w:rsidRDefault="00E65F51" w:rsidP="00E65F51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E65F5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□1.</w:t>
            </w:r>
            <w:r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10企业、个人</w:t>
            </w:r>
            <w:r w:rsidR="00571FCF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等</w:t>
            </w:r>
            <w:bookmarkStart w:id="2" w:name="_GoBack"/>
            <w:bookmarkEnd w:id="2"/>
            <w:r w:rsidRPr="00E65F5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违反规定使用、骗取政府承贷或者担保的外国政府贷款、国际金融组织贷款、赠款的行为(C10139—C10149)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65F51" w:rsidRDefault="00E65F51" w:rsidP="00302A7C">
            <w:pPr>
              <w:widowControl w:val="0"/>
              <w:spacing w:line="340" w:lineRule="exact"/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1.10</w:t>
            </w:r>
            <w:r w:rsidRPr="00F513D9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.1</w:t>
            </w:r>
            <w:r w:rsidRPr="00F513D9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以虚报、冒领等手段骗取财政资金以及政府承贷或者担保的外国政府贷款、国际金融组织贷款</w:t>
            </w:r>
          </w:p>
        </w:tc>
        <w:tc>
          <w:tcPr>
            <w:tcW w:w="1948" w:type="dxa"/>
            <w:gridSpan w:val="2"/>
            <w:vMerge w:val="restart"/>
            <w:shd w:val="clear" w:color="auto" w:fill="auto"/>
            <w:vAlign w:val="center"/>
          </w:tcPr>
          <w:p w:rsidR="00E65F51" w:rsidRPr="00F513D9" w:rsidRDefault="00E65F51" w:rsidP="00F513D9">
            <w:pPr>
              <w:widowControl w:val="0"/>
              <w:spacing w:line="340" w:lineRule="exact"/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</w:pPr>
            <w:r w:rsidRPr="00F513D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□听取被检查人说明、介绍情况</w:t>
            </w:r>
          </w:p>
          <w:p w:rsidR="00E65F51" w:rsidRPr="00F513D9" w:rsidRDefault="00E65F51" w:rsidP="00F513D9">
            <w:pPr>
              <w:widowControl w:val="0"/>
              <w:spacing w:line="340" w:lineRule="exact"/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</w:pPr>
            <w:r w:rsidRPr="00F513D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□调阅贷款、贷款赠款资金申报及批复资料</w:t>
            </w:r>
          </w:p>
          <w:p w:rsidR="00E65F51" w:rsidRPr="00F513D9" w:rsidRDefault="00E65F51" w:rsidP="00F513D9">
            <w:pPr>
              <w:widowControl w:val="0"/>
              <w:spacing w:line="340" w:lineRule="exact"/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</w:pPr>
            <w:r w:rsidRPr="00F513D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□调阅会计账簿、会计凭证</w:t>
            </w:r>
          </w:p>
          <w:p w:rsidR="00E65F51" w:rsidRPr="00F513D9" w:rsidRDefault="00E65F51" w:rsidP="00F513D9">
            <w:pPr>
              <w:widowControl w:val="0"/>
              <w:spacing w:line="340" w:lineRule="exact"/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</w:pPr>
            <w:r w:rsidRPr="00F513D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□调阅收费票据</w:t>
            </w:r>
          </w:p>
          <w:p w:rsidR="00E65F51" w:rsidRPr="00F513D9" w:rsidRDefault="00E65F51" w:rsidP="00F513D9">
            <w:pPr>
              <w:widowControl w:val="0"/>
              <w:spacing w:line="340" w:lineRule="exact"/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</w:pPr>
            <w:r w:rsidRPr="00F513D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□调阅相关公文、管理制度</w:t>
            </w:r>
          </w:p>
          <w:p w:rsidR="00E65F51" w:rsidRPr="00F513D9" w:rsidRDefault="00E65F51" w:rsidP="00F513D9">
            <w:pPr>
              <w:widowControl w:val="0"/>
              <w:spacing w:line="340" w:lineRule="exact"/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</w:pPr>
            <w:r w:rsidRPr="00F513D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□询问被检查人</w:t>
            </w:r>
          </w:p>
          <w:p w:rsidR="00E65F51" w:rsidRPr="00653057" w:rsidRDefault="00E65F51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F513D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 xml:space="preserve">□其他         </w:t>
            </w:r>
          </w:p>
        </w:tc>
        <w:tc>
          <w:tcPr>
            <w:tcW w:w="1931" w:type="dxa"/>
            <w:vMerge w:val="restart"/>
            <w:shd w:val="clear" w:color="auto" w:fill="auto"/>
            <w:vAlign w:val="center"/>
          </w:tcPr>
          <w:p w:rsidR="00E65F51" w:rsidRPr="00F513D9" w:rsidRDefault="00E65F51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  <w:p w:rsidR="00E65F51" w:rsidRPr="00F513D9" w:rsidRDefault="00E65F51" w:rsidP="00F513D9">
            <w:pPr>
              <w:widowControl w:val="0"/>
              <w:spacing w:line="340" w:lineRule="exact"/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</w:pPr>
            <w:r w:rsidRPr="00F513D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□未发现</w:t>
            </w:r>
          </w:p>
          <w:p w:rsidR="00E65F51" w:rsidRDefault="00E65F51" w:rsidP="00E65F51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F513D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□发  现</w:t>
            </w:r>
          </w:p>
          <w:p w:rsidR="00E65F51" w:rsidRPr="00653057" w:rsidRDefault="00E65F51" w:rsidP="00E65F51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    </w:t>
            </w:r>
          </w:p>
          <w:p w:rsidR="00E65F51" w:rsidRPr="00E65F51" w:rsidRDefault="00E65F51" w:rsidP="00E65F51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/>
                <w:color w:val="000000"/>
                <w:sz w:val="21"/>
                <w:szCs w:val="21"/>
                <w:u w:val="single"/>
              </w:rPr>
              <w:t xml:space="preserve">                </w:t>
            </w:r>
            <w:r w:rsidRPr="00E65F51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 xml:space="preserve">                    </w:t>
            </w:r>
          </w:p>
          <w:p w:rsidR="00E65F51" w:rsidRPr="00F513D9" w:rsidRDefault="00E65F51" w:rsidP="00E65F51">
            <w:pPr>
              <w:widowControl w:val="0"/>
              <w:spacing w:line="340" w:lineRule="exact"/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</w:pPr>
            <w:r w:rsidRPr="00E65F51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 xml:space="preserve">                </w:t>
            </w:r>
          </w:p>
          <w:p w:rsidR="00E65F51" w:rsidRPr="00F513D9" w:rsidRDefault="00E65F51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F513D9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 xml:space="preserve">                    </w:t>
            </w:r>
          </w:p>
          <w:p w:rsidR="00E65F51" w:rsidRPr="00F513D9" w:rsidRDefault="00E65F51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F513D9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 xml:space="preserve">                    </w:t>
            </w:r>
          </w:p>
          <w:p w:rsidR="00E65F51" w:rsidRPr="00F513D9" w:rsidRDefault="00E65F51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F513D9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 xml:space="preserve">                    </w:t>
            </w:r>
          </w:p>
          <w:p w:rsidR="00E65F51" w:rsidRPr="00F513D9" w:rsidRDefault="00E65F51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F513D9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 xml:space="preserve">                    </w:t>
            </w:r>
          </w:p>
          <w:p w:rsidR="00E65F51" w:rsidRPr="00F513D9" w:rsidRDefault="00E65F51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F513D9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 xml:space="preserve">                    </w:t>
            </w:r>
          </w:p>
          <w:p w:rsidR="00E65F51" w:rsidRPr="00F513D9" w:rsidRDefault="00E65F51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F513D9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 xml:space="preserve">                    </w:t>
            </w:r>
          </w:p>
          <w:p w:rsidR="00E65F51" w:rsidRPr="00653057" w:rsidRDefault="00E65F51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F513D9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 xml:space="preserve">                </w:t>
            </w:r>
          </w:p>
        </w:tc>
      </w:tr>
      <w:tr w:rsidR="00E65F51" w:rsidRPr="00653057" w:rsidTr="000D4DCC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F513D9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65F51" w:rsidRPr="00653057" w:rsidRDefault="00E65F51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65F51" w:rsidRPr="00653057" w:rsidRDefault="00E65F51" w:rsidP="00F513D9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10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.2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挪用财政资金以及政府承贷或者担保的外国政府贷款、国际金融组织贷款</w:t>
            </w:r>
          </w:p>
        </w:tc>
        <w:tc>
          <w:tcPr>
            <w:tcW w:w="1948" w:type="dxa"/>
            <w:gridSpan w:val="2"/>
            <w:vMerge/>
            <w:shd w:val="clear" w:color="auto" w:fill="auto"/>
            <w:vAlign w:val="center"/>
          </w:tcPr>
          <w:p w:rsidR="00E65F51" w:rsidRPr="00653057" w:rsidRDefault="00E65F51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E65F51" w:rsidRPr="00653057" w:rsidRDefault="00E65F51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E65F51" w:rsidRPr="00653057" w:rsidTr="000D4DCC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5F51" w:rsidRPr="00653057" w:rsidRDefault="00E65F51" w:rsidP="00F513D9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E65F51" w:rsidRPr="00653057" w:rsidRDefault="00E65F51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E65F51" w:rsidRPr="00653057" w:rsidRDefault="00E65F51" w:rsidP="00E65F51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10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.3</w:t>
            </w:r>
            <w:r w:rsidRPr="00653057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从无偿使用的财政资金以及政府承贷或者担保的外国政府贷款、国际金融组织贷款中非法获益</w:t>
            </w:r>
          </w:p>
        </w:tc>
        <w:tc>
          <w:tcPr>
            <w:tcW w:w="1948" w:type="dxa"/>
            <w:gridSpan w:val="2"/>
            <w:vMerge/>
            <w:shd w:val="clear" w:color="auto" w:fill="auto"/>
            <w:vAlign w:val="center"/>
          </w:tcPr>
          <w:p w:rsidR="00E65F51" w:rsidRPr="00653057" w:rsidRDefault="00E65F51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E65F51" w:rsidRPr="00653057" w:rsidRDefault="00E65F51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F513D9" w:rsidRPr="00653057" w:rsidTr="00950730">
        <w:trPr>
          <w:trHeight w:val="437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F513D9" w:rsidRPr="00BC0FCB" w:rsidRDefault="00F513D9" w:rsidP="00F513D9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C0FC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检查结论</w:t>
            </w:r>
          </w:p>
        </w:tc>
        <w:tc>
          <w:tcPr>
            <w:tcW w:w="790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3D9" w:rsidRPr="00185274" w:rsidRDefault="00F513D9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□情况属实 </w:t>
            </w:r>
            <w:r>
              <w:rPr>
                <w:rFonts w:ascii="宋体" w:eastAsia="宋体" w:hAnsi="宋体" w:cs="Times New Roman"/>
                <w:sz w:val="21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□情况不属实</w:t>
            </w:r>
          </w:p>
          <w:p w:rsidR="00F513D9" w:rsidRPr="00185274" w:rsidRDefault="00F513D9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  <w:u w:val="single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</w:rPr>
              <w:t>（</w:t>
            </w:r>
            <w:r w:rsidRPr="008E7D4B">
              <w:rPr>
                <w:rFonts w:ascii="宋体" w:eastAsia="宋体" w:hAnsi="宋体" w:cs="Times New Roman" w:hint="eastAsia"/>
                <w:sz w:val="21"/>
                <w:szCs w:val="24"/>
                <w:u w:val="single"/>
              </w:rPr>
              <w:t>被</w:t>
            </w:r>
            <w:r w:rsidRPr="00185274">
              <w:rPr>
                <w:rFonts w:ascii="宋体" w:eastAsia="宋体" w:hAnsi="宋体" w:cs="Times New Roman" w:hint="eastAsia"/>
                <w:sz w:val="21"/>
                <w:szCs w:val="24"/>
                <w:u w:val="single"/>
              </w:rPr>
              <w:t xml:space="preserve">检查人意见：                                                                          </w:t>
            </w:r>
          </w:p>
          <w:p w:rsidR="00F513D9" w:rsidRPr="00185274" w:rsidRDefault="00F513D9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  <w:u w:val="single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F513D9" w:rsidRDefault="00F513D9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  <w:u w:val="single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F513D9" w:rsidRPr="00185274" w:rsidRDefault="00F513D9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4"/>
                <w:u w:val="single"/>
              </w:rPr>
            </w:pPr>
            <w:r w:rsidRPr="00185274">
              <w:rPr>
                <w:rFonts w:ascii="宋体" w:eastAsia="宋体" w:hAnsi="宋体" w:cs="Times New Roman" w:hint="eastAsia"/>
                <w:sz w:val="21"/>
                <w:szCs w:val="24"/>
                <w:u w:val="single"/>
              </w:rPr>
              <w:t xml:space="preserve">                                                                        </w:t>
            </w:r>
            <w:r w:rsidRPr="00185274">
              <w:rPr>
                <w:rFonts w:ascii="宋体" w:eastAsia="宋体" w:hAnsi="宋体" w:cs="Times New Roman" w:hint="eastAsia"/>
                <w:sz w:val="21"/>
                <w:szCs w:val="24"/>
              </w:rPr>
              <w:t>）</w:t>
            </w:r>
          </w:p>
        </w:tc>
      </w:tr>
      <w:tr w:rsidR="00F513D9" w:rsidRPr="00653057" w:rsidTr="00423948">
        <w:trPr>
          <w:trHeight w:val="437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3D9" w:rsidRPr="00653057" w:rsidRDefault="00F513D9" w:rsidP="00F513D9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 w:hint="eastAsia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sz w:val="21"/>
                <w:szCs w:val="21"/>
              </w:rPr>
              <w:t>检查人</w:t>
            </w:r>
          </w:p>
        </w:tc>
        <w:tc>
          <w:tcPr>
            <w:tcW w:w="4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3D9" w:rsidRPr="00185274" w:rsidRDefault="00F513D9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4"/>
              </w:rPr>
            </w:pPr>
            <w:r w:rsidRPr="00185274">
              <w:rPr>
                <w:rFonts w:ascii="宋体" w:eastAsia="宋体" w:hAnsi="宋体" w:cs="Times New Roman" w:hint="eastAsia"/>
                <w:color w:val="000000"/>
                <w:sz w:val="21"/>
                <w:szCs w:val="24"/>
              </w:rPr>
              <w:t>1：（姓  名）（执法证号）</w:t>
            </w:r>
          </w:p>
        </w:tc>
        <w:tc>
          <w:tcPr>
            <w:tcW w:w="1948" w:type="dxa"/>
            <w:gridSpan w:val="2"/>
            <w:vMerge w:val="restart"/>
            <w:shd w:val="clear" w:color="auto" w:fill="auto"/>
            <w:vAlign w:val="center"/>
          </w:tcPr>
          <w:p w:rsidR="00F513D9" w:rsidRPr="00653057" w:rsidRDefault="00F513D9" w:rsidP="00F513D9">
            <w:pPr>
              <w:widowControl w:val="0"/>
              <w:spacing w:line="340" w:lineRule="exact"/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记录人</w:t>
            </w:r>
            <w:r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931" w:type="dxa"/>
            <w:vMerge w:val="restart"/>
            <w:shd w:val="clear" w:color="auto" w:fill="auto"/>
            <w:vAlign w:val="center"/>
          </w:tcPr>
          <w:p w:rsidR="00F513D9" w:rsidRPr="00653057" w:rsidRDefault="00F513D9" w:rsidP="00F513D9">
            <w:pPr>
              <w:widowControl w:val="0"/>
              <w:spacing w:line="340" w:lineRule="exact"/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被</w:t>
            </w:r>
            <w:r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>检查人：</w:t>
            </w:r>
          </w:p>
        </w:tc>
      </w:tr>
      <w:tr w:rsidR="00F513D9" w:rsidRPr="00653057" w:rsidTr="00423948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13D9" w:rsidRPr="00653057" w:rsidRDefault="00F513D9" w:rsidP="00F513D9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4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13D9" w:rsidRPr="00185274" w:rsidRDefault="00F513D9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4"/>
              </w:rPr>
            </w:pPr>
            <w:r w:rsidRPr="00185274">
              <w:rPr>
                <w:rFonts w:ascii="宋体" w:eastAsia="宋体" w:hAnsi="宋体" w:cs="Times New Roman" w:hint="eastAsia"/>
                <w:color w:val="000000"/>
                <w:sz w:val="21"/>
                <w:szCs w:val="24"/>
              </w:rPr>
              <w:t>2：（姓  名）（执法证号）</w:t>
            </w:r>
          </w:p>
        </w:tc>
        <w:tc>
          <w:tcPr>
            <w:tcW w:w="1948" w:type="dxa"/>
            <w:gridSpan w:val="2"/>
            <w:vMerge/>
            <w:shd w:val="clear" w:color="auto" w:fill="auto"/>
            <w:vAlign w:val="center"/>
          </w:tcPr>
          <w:p w:rsidR="00F513D9" w:rsidRPr="00653057" w:rsidRDefault="00F513D9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F513D9" w:rsidRPr="00653057" w:rsidRDefault="00F513D9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F513D9" w:rsidRPr="00653057" w:rsidTr="007F666E">
        <w:trPr>
          <w:trHeight w:val="437"/>
          <w:jc w:val="center"/>
        </w:trPr>
        <w:tc>
          <w:tcPr>
            <w:tcW w:w="13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13D9" w:rsidRPr="00653057" w:rsidRDefault="00F513D9" w:rsidP="00F513D9">
            <w:pPr>
              <w:widowControl w:val="0"/>
              <w:spacing w:line="34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sz w:val="21"/>
                <w:szCs w:val="21"/>
              </w:rPr>
              <w:t>备注</w:t>
            </w:r>
          </w:p>
        </w:tc>
        <w:tc>
          <w:tcPr>
            <w:tcW w:w="7902" w:type="dxa"/>
            <w:gridSpan w:val="6"/>
            <w:shd w:val="clear" w:color="auto" w:fill="auto"/>
            <w:vAlign w:val="center"/>
          </w:tcPr>
          <w:p w:rsidR="00F513D9" w:rsidRPr="00653057" w:rsidRDefault="00F513D9" w:rsidP="00F513D9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</w:tbl>
    <w:p w:rsidR="00E6016E" w:rsidRPr="00E6016E" w:rsidRDefault="00E6016E" w:rsidP="00E6016E">
      <w:pPr>
        <w:widowControl w:val="0"/>
        <w:spacing w:beforeLines="50" w:before="156" w:line="320" w:lineRule="exact"/>
        <w:ind w:left="590" w:hangingChars="280" w:hanging="590"/>
        <w:rPr>
          <w:rFonts w:ascii="Times New Roman" w:eastAsia="宋体" w:hAnsi="Times New Roman" w:cs="Times New Roman"/>
          <w:sz w:val="21"/>
          <w:szCs w:val="21"/>
        </w:rPr>
      </w:pPr>
      <w:r w:rsidRPr="00E6016E">
        <w:rPr>
          <w:rFonts w:ascii="Times New Roman" w:eastAsia="宋体" w:hAnsi="Times New Roman" w:cs="Times New Roman" w:hint="eastAsia"/>
          <w:b/>
          <w:sz w:val="21"/>
          <w:szCs w:val="21"/>
        </w:rPr>
        <w:t>注：</w:t>
      </w:r>
      <w:r w:rsidRPr="00E6016E">
        <w:rPr>
          <w:rFonts w:ascii="Times New Roman" w:eastAsia="宋体" w:hAnsi="Times New Roman" w:cs="Times New Roman" w:hint="eastAsia"/>
          <w:sz w:val="21"/>
          <w:szCs w:val="21"/>
        </w:rPr>
        <w:t>1.</w:t>
      </w:r>
      <w:r w:rsidRPr="00E6016E">
        <w:rPr>
          <w:rFonts w:ascii="Times New Roman" w:eastAsia="宋体" w:hAnsi="Times New Roman" w:cs="Times New Roman" w:hint="eastAsia"/>
          <w:sz w:val="21"/>
          <w:szCs w:val="21"/>
        </w:rPr>
        <w:t>采取向询问方法检查时，应当按照执法文书统一规范制作询问笔录留存；</w:t>
      </w:r>
    </w:p>
    <w:p w:rsidR="00E6016E" w:rsidRPr="00E6016E" w:rsidRDefault="00E6016E" w:rsidP="00E6016E">
      <w:pPr>
        <w:widowControl w:val="0"/>
        <w:spacing w:line="320" w:lineRule="exact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 w:rsidRPr="00E6016E">
        <w:rPr>
          <w:rFonts w:ascii="Times New Roman" w:eastAsia="宋体" w:hAnsi="Times New Roman" w:cs="Times New Roman"/>
          <w:sz w:val="21"/>
          <w:szCs w:val="21"/>
        </w:rPr>
        <w:t>2</w:t>
      </w:r>
      <w:r w:rsidRPr="00E6016E">
        <w:rPr>
          <w:rFonts w:ascii="Times New Roman" w:eastAsia="宋体" w:hAnsi="Times New Roman" w:cs="Times New Roman" w:hint="eastAsia"/>
          <w:sz w:val="21"/>
          <w:szCs w:val="21"/>
        </w:rPr>
        <w:t>.</w:t>
      </w:r>
      <w:r w:rsidRPr="00E6016E">
        <w:rPr>
          <w:rFonts w:ascii="Times New Roman" w:eastAsia="宋体" w:hAnsi="Times New Roman" w:cs="Times New Roman" w:hint="eastAsia"/>
          <w:sz w:val="21"/>
          <w:szCs w:val="21"/>
        </w:rPr>
        <w:t>采取向有关单位或人员核实情况方法检查时，应当有电话录音或工作记录留存；</w:t>
      </w:r>
    </w:p>
    <w:p w:rsidR="00E6016E" w:rsidRPr="00E6016E" w:rsidRDefault="00E6016E" w:rsidP="00E6016E">
      <w:pPr>
        <w:widowControl w:val="0"/>
        <w:spacing w:line="320" w:lineRule="exact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 w:rsidRPr="00E6016E">
        <w:rPr>
          <w:rFonts w:ascii="Times New Roman" w:eastAsia="宋体" w:hAnsi="Times New Roman" w:cs="Times New Roman"/>
          <w:sz w:val="21"/>
          <w:szCs w:val="21"/>
        </w:rPr>
        <w:t>3.</w:t>
      </w:r>
      <w:r w:rsidRPr="00E6016E">
        <w:rPr>
          <w:rFonts w:ascii="Times New Roman" w:eastAsia="宋体" w:hAnsi="Times New Roman" w:cs="Times New Roman" w:hint="eastAsia"/>
          <w:sz w:val="21"/>
          <w:szCs w:val="21"/>
        </w:rPr>
        <w:t>检查结果中有相应违法行为的，请填写检查内容中相应情形编号或简要描述违法行为；</w:t>
      </w:r>
    </w:p>
    <w:p w:rsidR="00E6016E" w:rsidRPr="00E6016E" w:rsidRDefault="00E6016E" w:rsidP="00E6016E">
      <w:pPr>
        <w:widowControl w:val="0"/>
        <w:spacing w:line="320" w:lineRule="exact"/>
        <w:ind w:firstLineChars="200" w:firstLine="420"/>
        <w:rPr>
          <w:rFonts w:ascii="Times New Roman" w:eastAsia="宋体" w:hAnsi="Times New Roman" w:cs="Times New Roman"/>
          <w:sz w:val="21"/>
          <w:szCs w:val="24"/>
        </w:rPr>
      </w:pPr>
      <w:r w:rsidRPr="00E6016E">
        <w:rPr>
          <w:rFonts w:ascii="Times New Roman" w:eastAsia="宋体" w:hAnsi="Times New Roman" w:cs="Times New Roman"/>
          <w:sz w:val="21"/>
          <w:szCs w:val="21"/>
        </w:rPr>
        <w:t>4</w:t>
      </w:r>
      <w:r w:rsidRPr="00E6016E">
        <w:rPr>
          <w:rFonts w:ascii="Times New Roman" w:eastAsia="宋体" w:hAnsi="Times New Roman" w:cs="Times New Roman" w:hint="eastAsia"/>
          <w:sz w:val="21"/>
          <w:szCs w:val="21"/>
        </w:rPr>
        <w:t>.</w:t>
      </w:r>
      <w:r w:rsidRPr="00E6016E">
        <w:rPr>
          <w:rFonts w:ascii="Times New Roman" w:eastAsia="宋体" w:hAnsi="Times New Roman" w:cs="Times New Roman" w:hint="eastAsia"/>
          <w:sz w:val="21"/>
          <w:szCs w:val="21"/>
        </w:rPr>
        <w:t>被检查人拒绝签名的，应当在备注栏内如实记载相关情况。</w:t>
      </w:r>
    </w:p>
    <w:p w:rsidR="00884F7F" w:rsidRPr="00E6016E" w:rsidRDefault="00884F7F" w:rsidP="00C534FE">
      <w:pPr>
        <w:widowControl w:val="0"/>
        <w:spacing w:line="240" w:lineRule="auto"/>
        <w:rPr>
          <w:rFonts w:ascii="Times New Roman" w:eastAsia="宋体" w:hAnsi="Times New Roman" w:cs="Times New Roman"/>
          <w:sz w:val="21"/>
          <w:szCs w:val="24"/>
        </w:rPr>
      </w:pPr>
    </w:p>
    <w:sectPr w:rsidR="00884F7F" w:rsidRPr="00E6016E">
      <w:pgSz w:w="11906" w:h="16838"/>
      <w:pgMar w:top="2098" w:right="1531" w:bottom="1928" w:left="1531" w:header="1418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99C" w:rsidRDefault="00C6799C" w:rsidP="00A80DDA">
      <w:pPr>
        <w:spacing w:line="240" w:lineRule="auto"/>
      </w:pPr>
      <w:r>
        <w:separator/>
      </w:r>
    </w:p>
  </w:endnote>
  <w:endnote w:type="continuationSeparator" w:id="0">
    <w:p w:rsidR="00C6799C" w:rsidRDefault="00C6799C" w:rsidP="00A80D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99C" w:rsidRDefault="00C6799C" w:rsidP="00A80DDA">
      <w:pPr>
        <w:spacing w:line="240" w:lineRule="auto"/>
      </w:pPr>
      <w:r>
        <w:separator/>
      </w:r>
    </w:p>
  </w:footnote>
  <w:footnote w:type="continuationSeparator" w:id="0">
    <w:p w:rsidR="00C6799C" w:rsidRDefault="00C6799C" w:rsidP="00A80D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8D594"/>
    <w:multiLevelType w:val="singleLevel"/>
    <w:tmpl w:val="5CF8D59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FE"/>
    <w:rsid w:val="00005006"/>
    <w:rsid w:val="00062416"/>
    <w:rsid w:val="000926DD"/>
    <w:rsid w:val="000E6B34"/>
    <w:rsid w:val="000F0D09"/>
    <w:rsid w:val="001276BA"/>
    <w:rsid w:val="00131F7E"/>
    <w:rsid w:val="00182C50"/>
    <w:rsid w:val="001A7DB4"/>
    <w:rsid w:val="002532AD"/>
    <w:rsid w:val="00277B9F"/>
    <w:rsid w:val="002A3393"/>
    <w:rsid w:val="002C6BAF"/>
    <w:rsid w:val="00302A7C"/>
    <w:rsid w:val="00310B91"/>
    <w:rsid w:val="00323A36"/>
    <w:rsid w:val="00365024"/>
    <w:rsid w:val="00374B43"/>
    <w:rsid w:val="003B145F"/>
    <w:rsid w:val="003D6844"/>
    <w:rsid w:val="003F1914"/>
    <w:rsid w:val="00422FA5"/>
    <w:rsid w:val="0048439C"/>
    <w:rsid w:val="0048695A"/>
    <w:rsid w:val="004C713D"/>
    <w:rsid w:val="005528BB"/>
    <w:rsid w:val="00571FCF"/>
    <w:rsid w:val="00581C8D"/>
    <w:rsid w:val="005B7BF7"/>
    <w:rsid w:val="005C3F4E"/>
    <w:rsid w:val="00601491"/>
    <w:rsid w:val="00647878"/>
    <w:rsid w:val="00653057"/>
    <w:rsid w:val="00657869"/>
    <w:rsid w:val="00685BDD"/>
    <w:rsid w:val="006A5176"/>
    <w:rsid w:val="006C0169"/>
    <w:rsid w:val="006F7B50"/>
    <w:rsid w:val="0074641B"/>
    <w:rsid w:val="00757B80"/>
    <w:rsid w:val="007640AB"/>
    <w:rsid w:val="007A381B"/>
    <w:rsid w:val="007B3FDA"/>
    <w:rsid w:val="00816BE0"/>
    <w:rsid w:val="00853707"/>
    <w:rsid w:val="008555AA"/>
    <w:rsid w:val="00863A85"/>
    <w:rsid w:val="00874B5A"/>
    <w:rsid w:val="00884F7F"/>
    <w:rsid w:val="00890348"/>
    <w:rsid w:val="00896901"/>
    <w:rsid w:val="008C49CE"/>
    <w:rsid w:val="008F2650"/>
    <w:rsid w:val="008F2EF3"/>
    <w:rsid w:val="0091049A"/>
    <w:rsid w:val="009220D7"/>
    <w:rsid w:val="009230CE"/>
    <w:rsid w:val="00950B09"/>
    <w:rsid w:val="009628EA"/>
    <w:rsid w:val="00994ED6"/>
    <w:rsid w:val="009B55E3"/>
    <w:rsid w:val="00A03A90"/>
    <w:rsid w:val="00A20C8D"/>
    <w:rsid w:val="00A23BDA"/>
    <w:rsid w:val="00A2480F"/>
    <w:rsid w:val="00A428A5"/>
    <w:rsid w:val="00A51CCA"/>
    <w:rsid w:val="00A80DDA"/>
    <w:rsid w:val="00AB3B66"/>
    <w:rsid w:val="00B3022F"/>
    <w:rsid w:val="00B44733"/>
    <w:rsid w:val="00B7295E"/>
    <w:rsid w:val="00C25BE0"/>
    <w:rsid w:val="00C534FE"/>
    <w:rsid w:val="00C6799C"/>
    <w:rsid w:val="00C86017"/>
    <w:rsid w:val="00D33526"/>
    <w:rsid w:val="00D4664B"/>
    <w:rsid w:val="00D655DD"/>
    <w:rsid w:val="00DA33D6"/>
    <w:rsid w:val="00DD0EA6"/>
    <w:rsid w:val="00E100D3"/>
    <w:rsid w:val="00E1233F"/>
    <w:rsid w:val="00E14504"/>
    <w:rsid w:val="00E6016E"/>
    <w:rsid w:val="00E65F51"/>
    <w:rsid w:val="00E72EB6"/>
    <w:rsid w:val="00EB3475"/>
    <w:rsid w:val="00EB7938"/>
    <w:rsid w:val="00EC7A5D"/>
    <w:rsid w:val="00ED297C"/>
    <w:rsid w:val="00ED6632"/>
    <w:rsid w:val="00EE0C28"/>
    <w:rsid w:val="00F513D9"/>
    <w:rsid w:val="00F57687"/>
    <w:rsid w:val="00F85800"/>
    <w:rsid w:val="00FC6DD8"/>
    <w:rsid w:val="00FD2FC0"/>
    <w:rsid w:val="00FE38E2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E83158-44EB-4AFD-B552-80420174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51"/>
    <w:pPr>
      <w:spacing w:line="560" w:lineRule="exact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4FE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4F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4FE"/>
    <w:rPr>
      <w:rFonts w:eastAsia="仿宋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34F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34FE"/>
    <w:rPr>
      <w:rFonts w:eastAsia="仿宋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534F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534FE"/>
    <w:rPr>
      <w:rFonts w:eastAsia="仿宋"/>
      <w:sz w:val="32"/>
    </w:rPr>
  </w:style>
  <w:style w:type="paragraph" w:customStyle="1" w:styleId="CharChar1">
    <w:name w:val="Char Char1"/>
    <w:basedOn w:val="a"/>
    <w:rsid w:val="00C534FE"/>
    <w:pPr>
      <w:widowControl w:val="0"/>
      <w:spacing w:line="240" w:lineRule="auto"/>
    </w:pPr>
    <w:rPr>
      <w:rFonts w:ascii="宋体" w:eastAsia="宋体" w:hAnsi="宋体" w:cs="Courier New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D919F-AD34-412B-B9A3-9EE9856B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591</Words>
  <Characters>3372</Characters>
  <Application>Microsoft Office Word</Application>
  <DocSecurity>0</DocSecurity>
  <Lines>28</Lines>
  <Paragraphs>7</Paragraphs>
  <ScaleCrop>false</ScaleCrop>
  <Company>Microsoft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屈丽敏</dc:creator>
  <cp:keywords/>
  <dc:description/>
  <cp:lastModifiedBy>林琳</cp:lastModifiedBy>
  <cp:revision>9</cp:revision>
  <cp:lastPrinted>2019-12-25T07:51:00Z</cp:lastPrinted>
  <dcterms:created xsi:type="dcterms:W3CDTF">2019-12-25T09:52:00Z</dcterms:created>
  <dcterms:modified xsi:type="dcterms:W3CDTF">2019-12-26T03:48:00Z</dcterms:modified>
</cp:coreProperties>
</file>